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1EE" w:rsidRPr="00F071EE" w:rsidRDefault="00F071EE" w:rsidP="00F071EE">
      <w:pPr>
        <w:autoSpaceDE w:val="0"/>
        <w:autoSpaceDN w:val="0"/>
        <w:spacing w:after="0" w:line="240" w:lineRule="auto"/>
        <w:rPr>
          <w:rFonts w:ascii="Calibri" w:hAnsi="Calibri" w:cs="Calibri"/>
          <w:color w:val="000000"/>
        </w:rPr>
      </w:pPr>
      <w:r w:rsidRPr="00F071EE">
        <w:rPr>
          <w:rFonts w:ascii="Calibri" w:hAnsi="Calibri" w:cs="Calibri"/>
        </w:rPr>
        <w:t xml:space="preserve">SMSU Center for International Education (CIE) </w:t>
      </w:r>
      <w:r w:rsidRPr="00F071EE">
        <w:rPr>
          <w:rFonts w:ascii="Calibri" w:hAnsi="Calibri" w:cs="Calibri"/>
        </w:rPr>
        <w:br/>
      </w:r>
      <w:r w:rsidRPr="00F071EE">
        <w:rPr>
          <w:rFonts w:ascii="Calibri" w:hAnsi="Calibri" w:cs="Calibri"/>
          <w:b/>
          <w:bCs/>
          <w:i/>
          <w:iCs/>
          <w:color w:val="996600"/>
          <w:sz w:val="96"/>
          <w:szCs w:val="96"/>
        </w:rPr>
        <w:t>Global Express</w:t>
      </w:r>
      <w:r w:rsidRPr="00F071EE">
        <w:rPr>
          <w:rFonts w:ascii="Calibri" w:hAnsi="Calibri" w:cs="Calibri"/>
          <w:b/>
          <w:bCs/>
          <w:i/>
          <w:iCs/>
          <w:color w:val="000000"/>
          <w:sz w:val="96"/>
          <w:szCs w:val="96"/>
        </w:rPr>
        <w:br/>
      </w:r>
      <w:r w:rsidRPr="00F071EE">
        <w:rPr>
          <w:rFonts w:ascii="Calibri" w:hAnsi="Calibri" w:cs="Calibri"/>
          <w:color w:val="000000"/>
        </w:rPr>
        <w:t xml:space="preserve">Vol 02 Issue </w:t>
      </w:r>
      <w:r w:rsidR="000B5662">
        <w:rPr>
          <w:rFonts w:ascii="Calibri" w:hAnsi="Calibri" w:cs="Calibri"/>
          <w:color w:val="000000"/>
        </w:rPr>
        <w:t>1</w:t>
      </w:r>
      <w:r w:rsidR="009D1D6E">
        <w:rPr>
          <w:rFonts w:ascii="Calibri" w:hAnsi="Calibri" w:cs="Calibri"/>
          <w:color w:val="000000"/>
        </w:rPr>
        <w:t>5</w:t>
      </w:r>
      <w:r w:rsidRPr="00F071EE">
        <w:rPr>
          <w:rFonts w:ascii="Calibri" w:hAnsi="Calibri" w:cs="Calibri"/>
          <w:color w:val="000000"/>
        </w:rPr>
        <w:t xml:space="preserve"> | </w:t>
      </w:r>
      <w:r w:rsidR="009D1D6E">
        <w:rPr>
          <w:rFonts w:ascii="Calibri" w:hAnsi="Calibri" w:cs="Calibri"/>
          <w:b/>
          <w:bCs/>
          <w:i/>
          <w:iCs/>
        </w:rPr>
        <w:t>April 13</w:t>
      </w:r>
      <w:r w:rsidR="00323323">
        <w:rPr>
          <w:rFonts w:ascii="Calibri" w:hAnsi="Calibri" w:cs="Calibri"/>
          <w:b/>
          <w:bCs/>
          <w:i/>
          <w:iCs/>
        </w:rPr>
        <w:t>,</w:t>
      </w:r>
      <w:r w:rsidRPr="00F071EE">
        <w:rPr>
          <w:rFonts w:ascii="Calibri" w:hAnsi="Calibri" w:cs="Calibri"/>
          <w:b/>
          <w:bCs/>
          <w:i/>
          <w:iCs/>
        </w:rPr>
        <w:t xml:space="preserve"> 2021</w:t>
      </w:r>
    </w:p>
    <w:p w:rsidR="00F071EE" w:rsidRPr="00695971" w:rsidRDefault="00F071EE" w:rsidP="00695971">
      <w:pPr>
        <w:autoSpaceDE w:val="0"/>
        <w:autoSpaceDN w:val="0"/>
        <w:spacing w:after="0" w:line="240" w:lineRule="auto"/>
        <w:jc w:val="center"/>
        <w:rPr>
          <w:rFonts w:ascii="Calibri" w:hAnsi="Calibri" w:cs="Calibri"/>
          <w:color w:val="CC9900"/>
          <w:sz w:val="24"/>
          <w:szCs w:val="24"/>
        </w:rPr>
      </w:pPr>
      <w:r w:rsidRPr="00F071EE">
        <w:rPr>
          <w:rFonts w:ascii="Calibri" w:hAnsi="Calibri" w:cs="Calibri"/>
          <w:noProof/>
          <w:color w:val="000000"/>
        </w:rPr>
        <w:drawing>
          <wp:inline distT="0" distB="0" distL="0" distR="0" wp14:anchorId="71F35C0A" wp14:editId="201ED62F">
            <wp:extent cx="6315075" cy="9525"/>
            <wp:effectExtent l="0" t="0" r="9525" b="9525"/>
            <wp:docPr id="9" name="Picture 9" descr="cid:image004.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4.png@01D67FC4.6416C6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15075" cy="9525"/>
                    </a:xfrm>
                    <a:prstGeom prst="rect">
                      <a:avLst/>
                    </a:prstGeom>
                    <a:noFill/>
                    <a:ln>
                      <a:noFill/>
                    </a:ln>
                  </pic:spPr>
                </pic:pic>
              </a:graphicData>
            </a:graphic>
          </wp:inline>
        </w:drawing>
      </w:r>
    </w:p>
    <w:p w:rsidR="00170FC6" w:rsidRDefault="00170FC6" w:rsidP="004357FC">
      <w:pPr>
        <w:autoSpaceDE w:val="0"/>
        <w:autoSpaceDN w:val="0"/>
        <w:spacing w:after="0" w:line="240" w:lineRule="auto"/>
        <w:contextualSpacing/>
        <w:rPr>
          <w:rFonts w:ascii="Calibri" w:hAnsi="Calibri" w:cs="Calibri"/>
          <w:b/>
          <w:lang w:val="en"/>
        </w:rPr>
      </w:pPr>
    </w:p>
    <w:p w:rsidR="00323323" w:rsidRPr="004357FC" w:rsidRDefault="00EE2F3C" w:rsidP="00323323">
      <w:pPr>
        <w:numPr>
          <w:ilvl w:val="0"/>
          <w:numId w:val="3"/>
        </w:numPr>
        <w:autoSpaceDE w:val="0"/>
        <w:autoSpaceDN w:val="0"/>
        <w:spacing w:after="0" w:line="240" w:lineRule="auto"/>
        <w:contextualSpacing/>
        <w:rPr>
          <w:rFonts w:ascii="Calibri" w:hAnsi="Calibri" w:cs="Calibri"/>
          <w:b/>
          <w:sz w:val="24"/>
          <w:szCs w:val="24"/>
          <w:lang w:val="en"/>
        </w:rPr>
      </w:pPr>
      <w:r>
        <w:rPr>
          <w:rFonts w:ascii="Calibri" w:hAnsi="Calibri" w:cs="Calibri"/>
          <w:b/>
          <w:sz w:val="24"/>
          <w:szCs w:val="24"/>
          <w:lang w:val="en"/>
        </w:rPr>
        <w:t xml:space="preserve">Join us for </w:t>
      </w:r>
      <w:r w:rsidR="00323323" w:rsidRPr="004357FC">
        <w:rPr>
          <w:rFonts w:ascii="Calibri" w:hAnsi="Calibri" w:cs="Calibri"/>
          <w:b/>
          <w:sz w:val="24"/>
          <w:szCs w:val="24"/>
          <w:lang w:val="en"/>
        </w:rPr>
        <w:t>International Coffee Hours - This Friday</w:t>
      </w:r>
    </w:p>
    <w:p w:rsidR="006024C1" w:rsidRPr="004357FC" w:rsidRDefault="00545E97" w:rsidP="00545E97">
      <w:pPr>
        <w:numPr>
          <w:ilvl w:val="0"/>
          <w:numId w:val="3"/>
        </w:numPr>
        <w:autoSpaceDE w:val="0"/>
        <w:autoSpaceDN w:val="0"/>
        <w:spacing w:after="0" w:line="240" w:lineRule="auto"/>
        <w:contextualSpacing/>
        <w:rPr>
          <w:rFonts w:ascii="Calibri" w:hAnsi="Calibri" w:cs="Calibri"/>
          <w:b/>
          <w:sz w:val="24"/>
          <w:szCs w:val="24"/>
          <w:lang w:val="en"/>
        </w:rPr>
      </w:pPr>
      <w:r w:rsidRPr="004357FC">
        <w:rPr>
          <w:rFonts w:ascii="Calibri" w:hAnsi="Calibri" w:cs="Calibri"/>
          <w:b/>
          <w:sz w:val="24"/>
          <w:szCs w:val="24"/>
          <w:lang w:val="en"/>
        </w:rPr>
        <w:t xml:space="preserve">Mustang Market </w:t>
      </w:r>
    </w:p>
    <w:p w:rsidR="004114BE" w:rsidRDefault="004114BE" w:rsidP="00545E97">
      <w:pPr>
        <w:numPr>
          <w:ilvl w:val="0"/>
          <w:numId w:val="3"/>
        </w:numPr>
        <w:autoSpaceDE w:val="0"/>
        <w:autoSpaceDN w:val="0"/>
        <w:spacing w:after="0" w:line="240" w:lineRule="auto"/>
        <w:contextualSpacing/>
        <w:rPr>
          <w:rFonts w:ascii="Calibri" w:hAnsi="Calibri" w:cs="Calibri"/>
          <w:b/>
          <w:sz w:val="24"/>
          <w:szCs w:val="24"/>
          <w:lang w:val="en"/>
        </w:rPr>
      </w:pPr>
      <w:r w:rsidRPr="004357FC">
        <w:rPr>
          <w:rFonts w:ascii="Calibri" w:hAnsi="Calibri" w:cs="Calibri"/>
          <w:b/>
          <w:sz w:val="24"/>
          <w:szCs w:val="24"/>
          <w:lang w:val="en"/>
        </w:rPr>
        <w:t>Fall 2021 Registration Sweepstakes</w:t>
      </w:r>
    </w:p>
    <w:p w:rsidR="007E04A8" w:rsidRDefault="007E04A8" w:rsidP="00545E97">
      <w:pPr>
        <w:numPr>
          <w:ilvl w:val="0"/>
          <w:numId w:val="3"/>
        </w:numPr>
        <w:autoSpaceDE w:val="0"/>
        <w:autoSpaceDN w:val="0"/>
        <w:spacing w:after="0" w:line="240" w:lineRule="auto"/>
        <w:contextualSpacing/>
        <w:rPr>
          <w:rFonts w:ascii="Calibri" w:hAnsi="Calibri" w:cs="Calibri"/>
          <w:b/>
          <w:sz w:val="24"/>
          <w:szCs w:val="24"/>
          <w:lang w:val="en"/>
        </w:rPr>
      </w:pPr>
      <w:r>
        <w:rPr>
          <w:rFonts w:ascii="Calibri" w:hAnsi="Calibri" w:cs="Calibri"/>
          <w:b/>
          <w:sz w:val="24"/>
          <w:szCs w:val="24"/>
          <w:lang w:val="en"/>
        </w:rPr>
        <w:t>ISO Awards Ceremony</w:t>
      </w:r>
      <w:bookmarkStart w:id="0" w:name="_GoBack"/>
      <w:bookmarkEnd w:id="0"/>
    </w:p>
    <w:p w:rsidR="00EE2F3C" w:rsidRPr="004357FC" w:rsidRDefault="00EE2F3C" w:rsidP="00545E97">
      <w:pPr>
        <w:numPr>
          <w:ilvl w:val="0"/>
          <w:numId w:val="3"/>
        </w:numPr>
        <w:autoSpaceDE w:val="0"/>
        <w:autoSpaceDN w:val="0"/>
        <w:spacing w:after="0" w:line="240" w:lineRule="auto"/>
        <w:contextualSpacing/>
        <w:rPr>
          <w:rFonts w:ascii="Calibri" w:hAnsi="Calibri" w:cs="Calibri"/>
          <w:b/>
          <w:sz w:val="24"/>
          <w:szCs w:val="24"/>
          <w:lang w:val="en"/>
        </w:rPr>
      </w:pPr>
      <w:r>
        <w:rPr>
          <w:rFonts w:ascii="Calibri" w:hAnsi="Calibri" w:cs="Calibri"/>
          <w:b/>
          <w:sz w:val="24"/>
          <w:szCs w:val="24"/>
          <w:lang w:val="en"/>
        </w:rPr>
        <w:t>Fine Arts Celebration</w:t>
      </w:r>
    </w:p>
    <w:p w:rsidR="00562F16" w:rsidRDefault="00562F16" w:rsidP="00562F16">
      <w:pPr>
        <w:shd w:val="clear" w:color="auto" w:fill="FFFFFF"/>
        <w:spacing w:after="0" w:line="240" w:lineRule="auto"/>
        <w:rPr>
          <w:rFonts w:ascii="Calibri" w:hAnsi="Calibri" w:cs="Calibri"/>
          <w:b/>
          <w:bCs/>
          <w:sz w:val="28"/>
          <w:szCs w:val="28"/>
          <w:u w:val="single"/>
        </w:rPr>
      </w:pPr>
    </w:p>
    <w:p w:rsidR="006D5347" w:rsidRPr="004357FC" w:rsidRDefault="00EE2F3C" w:rsidP="006D5347">
      <w:pPr>
        <w:autoSpaceDE w:val="0"/>
        <w:autoSpaceDN w:val="0"/>
        <w:spacing w:after="0" w:line="240" w:lineRule="auto"/>
        <w:rPr>
          <w:rFonts w:ascii="Calibri" w:hAnsi="Calibri" w:cs="Calibri"/>
          <w:b/>
          <w:sz w:val="32"/>
          <w:szCs w:val="32"/>
          <w:u w:val="single"/>
        </w:rPr>
      </w:pPr>
      <w:r>
        <w:rPr>
          <w:rFonts w:ascii="Calibri" w:hAnsi="Calibri" w:cs="Calibri"/>
          <w:b/>
          <w:bCs/>
          <w:sz w:val="32"/>
          <w:szCs w:val="32"/>
          <w:u w:val="single"/>
        </w:rPr>
        <w:t xml:space="preserve">Join us for </w:t>
      </w:r>
      <w:r w:rsidR="006D5347" w:rsidRPr="004357FC">
        <w:rPr>
          <w:rFonts w:ascii="Calibri" w:hAnsi="Calibri" w:cs="Calibri"/>
          <w:b/>
          <w:bCs/>
          <w:sz w:val="32"/>
          <w:szCs w:val="32"/>
          <w:u w:val="single"/>
        </w:rPr>
        <w:t>International Coffee Hours</w:t>
      </w:r>
      <w:r w:rsidR="006C176D" w:rsidRPr="004357FC">
        <w:rPr>
          <w:rFonts w:ascii="Calibri" w:hAnsi="Calibri" w:cs="Calibri"/>
          <w:b/>
          <w:bCs/>
          <w:sz w:val="32"/>
          <w:szCs w:val="32"/>
          <w:u w:val="single"/>
        </w:rPr>
        <w:t xml:space="preserve"> - This Friday</w:t>
      </w:r>
      <w:r w:rsidR="006D5347" w:rsidRPr="004357FC">
        <w:rPr>
          <w:rFonts w:ascii="Calibri" w:hAnsi="Calibri" w:cs="Calibri"/>
          <w:b/>
          <w:sz w:val="32"/>
          <w:szCs w:val="32"/>
          <w:u w:val="single"/>
        </w:rPr>
        <w:t xml:space="preserve"> </w:t>
      </w:r>
    </w:p>
    <w:p w:rsidR="006D5347" w:rsidRPr="001F3F47" w:rsidRDefault="006215AB" w:rsidP="00562F16">
      <w:pPr>
        <w:shd w:val="clear" w:color="auto" w:fill="FFFFFF"/>
        <w:spacing w:after="0" w:line="240" w:lineRule="auto"/>
        <w:rPr>
          <w:rFonts w:ascii="Calibri" w:hAnsi="Calibri" w:cs="Calibri"/>
          <w:bCs/>
          <w:sz w:val="24"/>
          <w:szCs w:val="24"/>
        </w:rPr>
      </w:pPr>
      <w:r w:rsidRPr="001F3F47">
        <w:rPr>
          <w:rFonts w:ascii="Calibri" w:hAnsi="Calibri" w:cs="Calibri"/>
          <w:bCs/>
          <w:sz w:val="24"/>
          <w:szCs w:val="24"/>
        </w:rPr>
        <w:t xml:space="preserve">Come to the CIE for International Coffee Hours these following </w:t>
      </w:r>
      <w:r w:rsidRPr="001F3F47">
        <w:rPr>
          <w:rFonts w:ascii="Calibri" w:hAnsi="Calibri" w:cs="Calibri"/>
          <w:b/>
          <w:bCs/>
          <w:color w:val="C45911" w:themeColor="accent2" w:themeShade="BF"/>
          <w:sz w:val="24"/>
          <w:szCs w:val="24"/>
        </w:rPr>
        <w:t>Fridays at 3:00</w:t>
      </w:r>
      <w:r w:rsidR="00F3623A">
        <w:rPr>
          <w:rFonts w:ascii="Calibri" w:hAnsi="Calibri" w:cs="Calibri"/>
          <w:b/>
          <w:bCs/>
          <w:color w:val="C45911" w:themeColor="accent2" w:themeShade="BF"/>
          <w:sz w:val="24"/>
          <w:szCs w:val="24"/>
        </w:rPr>
        <w:t>PM</w:t>
      </w:r>
      <w:r w:rsidR="0092761F">
        <w:rPr>
          <w:rFonts w:ascii="Calibri" w:hAnsi="Calibri" w:cs="Calibri"/>
          <w:b/>
          <w:bCs/>
          <w:color w:val="C45911" w:themeColor="accent2" w:themeShade="BF"/>
          <w:sz w:val="24"/>
          <w:szCs w:val="24"/>
        </w:rPr>
        <w:t>-4:30</w:t>
      </w:r>
      <w:r w:rsidRPr="001F3F47">
        <w:rPr>
          <w:rFonts w:ascii="Calibri" w:hAnsi="Calibri" w:cs="Calibri"/>
          <w:b/>
          <w:bCs/>
          <w:color w:val="C45911" w:themeColor="accent2" w:themeShade="BF"/>
          <w:sz w:val="24"/>
          <w:szCs w:val="24"/>
        </w:rPr>
        <w:t>PM</w:t>
      </w:r>
      <w:r w:rsidRPr="001F3F47">
        <w:rPr>
          <w:rFonts w:ascii="Calibri" w:hAnsi="Calibri" w:cs="Calibri"/>
          <w:bCs/>
          <w:sz w:val="24"/>
          <w:szCs w:val="24"/>
        </w:rPr>
        <w:t>.  Enjoy coffee, drinks, and some fun.  Come early while supplies last!</w:t>
      </w:r>
    </w:p>
    <w:p w:rsidR="006215AB" w:rsidRPr="00C05857" w:rsidRDefault="005F2AE8" w:rsidP="00491605">
      <w:pPr>
        <w:pStyle w:val="ListParagraph"/>
        <w:ind w:left="2700"/>
        <w:rPr>
          <w:sz w:val="24"/>
          <w:szCs w:val="24"/>
        </w:rPr>
      </w:pPr>
      <w:r>
        <w:rPr>
          <w:bCs/>
          <w:noProof/>
        </w:rPr>
        <w:drawing>
          <wp:anchor distT="0" distB="0" distL="114300" distR="114300" simplePos="0" relativeHeight="251660288" behindDoc="0" locked="0" layoutInCell="1" allowOverlap="1">
            <wp:simplePos x="0" y="0"/>
            <wp:positionH relativeFrom="column">
              <wp:posOffset>-10160</wp:posOffset>
            </wp:positionH>
            <wp:positionV relativeFrom="paragraph">
              <wp:posOffset>50165</wp:posOffset>
            </wp:positionV>
            <wp:extent cx="1438275" cy="1366520"/>
            <wp:effectExtent l="0" t="0" r="9525"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inks-1477040_64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275" cy="1366520"/>
                    </a:xfrm>
                    <a:prstGeom prst="rect">
                      <a:avLst/>
                    </a:prstGeom>
                  </pic:spPr>
                </pic:pic>
              </a:graphicData>
            </a:graphic>
            <wp14:sizeRelH relativeFrom="margin">
              <wp14:pctWidth>0</wp14:pctWidth>
            </wp14:sizeRelH>
            <wp14:sizeRelV relativeFrom="margin">
              <wp14:pctHeight>0</wp14:pctHeight>
            </wp14:sizeRelV>
          </wp:anchor>
        </w:drawing>
      </w:r>
    </w:p>
    <w:p w:rsidR="006215AB" w:rsidRPr="001F3F47" w:rsidRDefault="006215AB" w:rsidP="001F3F47">
      <w:pPr>
        <w:pStyle w:val="ListParagraph"/>
        <w:numPr>
          <w:ilvl w:val="0"/>
          <w:numId w:val="4"/>
        </w:numPr>
        <w:ind w:left="2700" w:hanging="2340"/>
        <w:rPr>
          <w:sz w:val="24"/>
          <w:szCs w:val="24"/>
        </w:rPr>
      </w:pPr>
      <w:r w:rsidRPr="001F3F47">
        <w:rPr>
          <w:b/>
          <w:sz w:val="24"/>
          <w:szCs w:val="24"/>
        </w:rPr>
        <w:t>April 16:</w:t>
      </w:r>
      <w:r w:rsidRPr="001F3F47">
        <w:rPr>
          <w:sz w:val="24"/>
          <w:szCs w:val="24"/>
        </w:rPr>
        <w:t>  Try Your Hand at Arts &amp; Poetry</w:t>
      </w:r>
    </w:p>
    <w:p w:rsidR="006215AB" w:rsidRDefault="006215AB" w:rsidP="001F3F47">
      <w:pPr>
        <w:pStyle w:val="ListParagraph"/>
        <w:numPr>
          <w:ilvl w:val="0"/>
          <w:numId w:val="4"/>
        </w:numPr>
        <w:ind w:left="2700" w:hanging="2340"/>
        <w:rPr>
          <w:sz w:val="24"/>
          <w:szCs w:val="24"/>
        </w:rPr>
      </w:pPr>
      <w:r w:rsidRPr="001F3F47">
        <w:rPr>
          <w:b/>
          <w:sz w:val="24"/>
          <w:szCs w:val="24"/>
        </w:rPr>
        <w:t>April 30:</w:t>
      </w:r>
      <w:r w:rsidRPr="001F3F47">
        <w:rPr>
          <w:sz w:val="24"/>
          <w:szCs w:val="24"/>
        </w:rPr>
        <w:t>  </w:t>
      </w:r>
      <w:r w:rsidR="00323323">
        <w:rPr>
          <w:sz w:val="24"/>
          <w:szCs w:val="24"/>
        </w:rPr>
        <w:t>If you are graduating this year, please join us</w:t>
      </w:r>
      <w:r w:rsidR="00170FC6">
        <w:rPr>
          <w:sz w:val="24"/>
          <w:szCs w:val="24"/>
        </w:rPr>
        <w:t xml:space="preserve"> - pick up your country sash and Mustang pin</w:t>
      </w:r>
      <w:r w:rsidR="00291A81">
        <w:rPr>
          <w:sz w:val="24"/>
          <w:szCs w:val="24"/>
        </w:rPr>
        <w:t>!</w:t>
      </w:r>
      <w:r w:rsidR="00323323">
        <w:rPr>
          <w:sz w:val="24"/>
          <w:szCs w:val="24"/>
        </w:rPr>
        <w:t xml:space="preserve">  </w:t>
      </w:r>
      <w:r w:rsidR="00170FC6">
        <w:rPr>
          <w:sz w:val="24"/>
          <w:szCs w:val="24"/>
        </w:rPr>
        <w:t>If you are not graduating, come c</w:t>
      </w:r>
      <w:r w:rsidR="00323323">
        <w:rPr>
          <w:sz w:val="24"/>
          <w:szCs w:val="24"/>
        </w:rPr>
        <w:t>elebrate o</w:t>
      </w:r>
      <w:r w:rsidRPr="001F3F47">
        <w:rPr>
          <w:sz w:val="24"/>
          <w:szCs w:val="24"/>
        </w:rPr>
        <w:t>ur</w:t>
      </w:r>
      <w:r w:rsidR="00291A81">
        <w:rPr>
          <w:sz w:val="24"/>
          <w:szCs w:val="24"/>
        </w:rPr>
        <w:t xml:space="preserve"> International G</w:t>
      </w:r>
      <w:r w:rsidRPr="001F3F47">
        <w:rPr>
          <w:sz w:val="24"/>
          <w:szCs w:val="24"/>
        </w:rPr>
        <w:t>raduates</w:t>
      </w:r>
      <w:r w:rsidR="00323323">
        <w:rPr>
          <w:sz w:val="24"/>
          <w:szCs w:val="24"/>
        </w:rPr>
        <w:t xml:space="preserve"> - complete with cake and a fun photo booth</w:t>
      </w:r>
      <w:r w:rsidRPr="001F3F47">
        <w:rPr>
          <w:sz w:val="24"/>
          <w:szCs w:val="24"/>
        </w:rPr>
        <w:t>!</w:t>
      </w:r>
      <w:r w:rsidR="00692556">
        <w:rPr>
          <w:sz w:val="24"/>
          <w:szCs w:val="24"/>
        </w:rPr>
        <w:t xml:space="preserve">  </w:t>
      </w:r>
      <w:r w:rsidRPr="001F3F47">
        <w:rPr>
          <w:sz w:val="24"/>
          <w:szCs w:val="24"/>
        </w:rPr>
        <w:t xml:space="preserve">  </w:t>
      </w:r>
    </w:p>
    <w:p w:rsidR="005F2AE8" w:rsidRDefault="005F2AE8" w:rsidP="005F2AE8">
      <w:pPr>
        <w:rPr>
          <w:sz w:val="24"/>
          <w:szCs w:val="24"/>
        </w:rPr>
      </w:pPr>
    </w:p>
    <w:p w:rsidR="006024C1" w:rsidRDefault="006024C1" w:rsidP="005F2AE8">
      <w:pPr>
        <w:rPr>
          <w:sz w:val="24"/>
          <w:szCs w:val="24"/>
        </w:rPr>
      </w:pPr>
    </w:p>
    <w:p w:rsidR="00170FC6" w:rsidRPr="004357FC" w:rsidRDefault="00170FC6" w:rsidP="00FC7219">
      <w:pPr>
        <w:spacing w:after="0"/>
        <w:rPr>
          <w:rFonts w:ascii="Calibri" w:hAnsi="Calibri" w:cs="Calibri"/>
          <w:b/>
          <w:u w:val="single"/>
          <w:lang w:val="en"/>
        </w:rPr>
      </w:pPr>
    </w:p>
    <w:p w:rsidR="00545E97" w:rsidRDefault="00545E97" w:rsidP="00FC7219">
      <w:pPr>
        <w:spacing w:after="0"/>
        <w:rPr>
          <w:rFonts w:ascii="Calibri" w:hAnsi="Calibri" w:cs="Calibri"/>
          <w:b/>
          <w:sz w:val="32"/>
          <w:szCs w:val="32"/>
          <w:u w:val="single"/>
          <w:lang w:val="en"/>
        </w:rPr>
      </w:pPr>
      <w:r>
        <w:rPr>
          <w:rFonts w:ascii="Calibri" w:hAnsi="Calibri" w:cs="Calibri"/>
          <w:b/>
          <w:sz w:val="32"/>
          <w:szCs w:val="32"/>
          <w:u w:val="single"/>
          <w:lang w:val="en"/>
        </w:rPr>
        <w:t xml:space="preserve">Mustang Market  </w:t>
      </w:r>
    </w:p>
    <w:p w:rsidR="008116BC" w:rsidRPr="00545E97" w:rsidRDefault="00545E97" w:rsidP="004357FC">
      <w:pPr>
        <w:spacing w:after="0"/>
        <w:rPr>
          <w:rFonts w:cstheme="minorHAnsi"/>
          <w:sz w:val="24"/>
          <w:szCs w:val="24"/>
        </w:rPr>
      </w:pPr>
      <w:r w:rsidRPr="00545E97">
        <w:rPr>
          <w:rFonts w:cstheme="minorHAnsi"/>
          <w:color w:val="000000"/>
          <w:sz w:val="24"/>
          <w:szCs w:val="24"/>
          <w:shd w:val="clear" w:color="auto" w:fill="FFFFFF"/>
        </w:rPr>
        <w:t xml:space="preserve">Mustang Market, SMSU’s food and resource center, will be open on Wednesday, April 21. Students can make appointments here: </w:t>
      </w:r>
      <w:hyperlink r:id="rId8" w:history="1">
        <w:r w:rsidRPr="00545E97">
          <w:rPr>
            <w:rStyle w:val="Hyperlink"/>
            <w:rFonts w:cstheme="minorHAnsi"/>
            <w:color w:val="8B7341"/>
            <w:sz w:val="24"/>
            <w:szCs w:val="24"/>
            <w:shd w:val="clear" w:color="auto" w:fill="FFFFFF"/>
          </w:rPr>
          <w:t>bit.ly/</w:t>
        </w:r>
        <w:proofErr w:type="spellStart"/>
        <w:r w:rsidRPr="00545E97">
          <w:rPr>
            <w:rStyle w:val="Hyperlink"/>
            <w:rFonts w:cstheme="minorHAnsi"/>
            <w:color w:val="8B7341"/>
            <w:sz w:val="24"/>
            <w:szCs w:val="24"/>
            <w:shd w:val="clear" w:color="auto" w:fill="FFFFFF"/>
          </w:rPr>
          <w:t>MustangMarketAppointment</w:t>
        </w:r>
        <w:proofErr w:type="spellEnd"/>
      </w:hyperlink>
      <w:r>
        <w:rPr>
          <w:rFonts w:cstheme="minorHAnsi"/>
          <w:sz w:val="24"/>
          <w:szCs w:val="24"/>
        </w:rPr>
        <w:t xml:space="preserve"> </w:t>
      </w:r>
      <w:r w:rsidRPr="00545E97">
        <w:rPr>
          <w:rFonts w:cstheme="minorHAnsi"/>
          <w:bCs/>
          <w:color w:val="000000"/>
          <w:sz w:val="24"/>
          <w:szCs w:val="24"/>
          <w:shd w:val="clear" w:color="auto" w:fill="FFFFFF"/>
        </w:rPr>
        <w:t>by Tuesday, April 20 at 12pm (noon) for the April 21</w:t>
      </w:r>
      <w:r w:rsidRPr="00545E97">
        <w:rPr>
          <w:rFonts w:cstheme="minorHAnsi"/>
          <w:bCs/>
          <w:color w:val="000000"/>
          <w:sz w:val="24"/>
          <w:szCs w:val="24"/>
          <w:shd w:val="clear" w:color="auto" w:fill="FFFFFF"/>
          <w:vertAlign w:val="superscript"/>
        </w:rPr>
        <w:t>st</w:t>
      </w:r>
      <w:r w:rsidRPr="00545E97">
        <w:rPr>
          <w:rFonts w:cstheme="minorHAnsi"/>
          <w:bCs/>
          <w:color w:val="000000"/>
          <w:sz w:val="24"/>
          <w:szCs w:val="24"/>
          <w:shd w:val="clear" w:color="auto" w:fill="FFFFFF"/>
        </w:rPr>
        <w:t xml:space="preserve"> distribution</w:t>
      </w:r>
      <w:r w:rsidRPr="00545E97">
        <w:rPr>
          <w:rFonts w:cstheme="minorHAnsi"/>
          <w:color w:val="000000"/>
          <w:sz w:val="24"/>
          <w:szCs w:val="24"/>
          <w:shd w:val="clear" w:color="auto" w:fill="FFFFFF"/>
        </w:rPr>
        <w:t>.</w:t>
      </w:r>
      <w:r w:rsidR="008116BC" w:rsidRPr="00545E97">
        <w:rPr>
          <w:rFonts w:cstheme="minorHAnsi"/>
          <w:sz w:val="24"/>
          <w:szCs w:val="24"/>
        </w:rPr>
        <w:t xml:space="preserve"> </w:t>
      </w:r>
    </w:p>
    <w:p w:rsidR="00FC7219" w:rsidRPr="004357FC" w:rsidRDefault="00FC7219" w:rsidP="004357FC">
      <w:pPr>
        <w:spacing w:after="0"/>
        <w:rPr>
          <w:rFonts w:ascii="Calibri" w:hAnsi="Calibri" w:cs="Calibri"/>
        </w:rPr>
      </w:pPr>
    </w:p>
    <w:p w:rsidR="004114BE" w:rsidRDefault="00545E97" w:rsidP="004357FC">
      <w:pPr>
        <w:spacing w:after="0"/>
        <w:rPr>
          <w:sz w:val="24"/>
          <w:szCs w:val="24"/>
        </w:rPr>
      </w:pPr>
      <w:r w:rsidRPr="00545E97">
        <w:rPr>
          <w:b/>
          <w:sz w:val="32"/>
          <w:szCs w:val="32"/>
          <w:u w:val="single"/>
        </w:rPr>
        <w:t>Fall 2021 Registration Sweepstakes</w:t>
      </w:r>
      <w:r w:rsidRPr="00545E97">
        <w:rPr>
          <w:b/>
          <w:sz w:val="32"/>
          <w:szCs w:val="32"/>
          <w:u w:val="single"/>
        </w:rPr>
        <w:br/>
      </w:r>
      <w:proofErr w:type="gramStart"/>
      <w:r w:rsidR="004114BE">
        <w:rPr>
          <w:sz w:val="24"/>
          <w:szCs w:val="24"/>
        </w:rPr>
        <w:t>Have</w:t>
      </w:r>
      <w:proofErr w:type="gramEnd"/>
      <w:r>
        <w:rPr>
          <w:sz w:val="24"/>
          <w:szCs w:val="24"/>
        </w:rPr>
        <w:t xml:space="preserve"> you register</w:t>
      </w:r>
      <w:r w:rsidR="004114BE">
        <w:rPr>
          <w:sz w:val="24"/>
          <w:szCs w:val="24"/>
        </w:rPr>
        <w:t>ed</w:t>
      </w:r>
      <w:r>
        <w:rPr>
          <w:sz w:val="24"/>
          <w:szCs w:val="24"/>
        </w:rPr>
        <w:t xml:space="preserve"> for Fall yet?  </w:t>
      </w:r>
      <w:r w:rsidR="004114BE">
        <w:rPr>
          <w:sz w:val="24"/>
          <w:szCs w:val="24"/>
        </w:rPr>
        <w:t>T</w:t>
      </w:r>
      <w:r w:rsidRPr="00545E97">
        <w:rPr>
          <w:sz w:val="24"/>
          <w:szCs w:val="24"/>
        </w:rPr>
        <w:t xml:space="preserve">he Student Success &amp; Advising Center is hosting a “Registration Sweepstakes”. </w:t>
      </w:r>
      <w:r w:rsidR="004114BE">
        <w:rPr>
          <w:sz w:val="24"/>
          <w:szCs w:val="24"/>
        </w:rPr>
        <w:t xml:space="preserve"> </w:t>
      </w:r>
      <w:r w:rsidRPr="00545E97">
        <w:rPr>
          <w:sz w:val="24"/>
          <w:szCs w:val="24"/>
        </w:rPr>
        <w:t xml:space="preserve">Returning SMSU students who register for fall semester by </w:t>
      </w:r>
      <w:r w:rsidRPr="004114BE">
        <w:rPr>
          <w:b/>
          <w:i/>
          <w:color w:val="BF8F00" w:themeColor="accent4" w:themeShade="BF"/>
          <w:sz w:val="24"/>
          <w:szCs w:val="24"/>
        </w:rPr>
        <w:t xml:space="preserve">11:59pm on April </w:t>
      </w:r>
      <w:proofErr w:type="gramStart"/>
      <w:r w:rsidRPr="004114BE">
        <w:rPr>
          <w:b/>
          <w:i/>
          <w:color w:val="BF8F00" w:themeColor="accent4" w:themeShade="BF"/>
          <w:sz w:val="24"/>
          <w:szCs w:val="24"/>
        </w:rPr>
        <w:t>30</w:t>
      </w:r>
      <w:r w:rsidRPr="004114BE">
        <w:rPr>
          <w:b/>
          <w:i/>
          <w:color w:val="BF8F00" w:themeColor="accent4" w:themeShade="BF"/>
          <w:sz w:val="24"/>
          <w:szCs w:val="24"/>
          <w:vertAlign w:val="superscript"/>
        </w:rPr>
        <w:t>th</w:t>
      </w:r>
      <w:proofErr w:type="gramEnd"/>
      <w:r w:rsidRPr="004114BE">
        <w:rPr>
          <w:color w:val="BF8F00" w:themeColor="accent4" w:themeShade="BF"/>
          <w:sz w:val="24"/>
          <w:szCs w:val="24"/>
        </w:rPr>
        <w:t xml:space="preserve"> </w:t>
      </w:r>
      <w:r w:rsidRPr="00545E97">
        <w:rPr>
          <w:sz w:val="24"/>
          <w:szCs w:val="24"/>
        </w:rPr>
        <w:t xml:space="preserve">will be eligible to win a variety of prizes. The sooner a student registers, the better the prizes! </w:t>
      </w:r>
    </w:p>
    <w:p w:rsidR="00545E97" w:rsidRDefault="004114BE" w:rsidP="004357FC">
      <w:pPr>
        <w:spacing w:after="0"/>
      </w:pPr>
      <w:r>
        <w:rPr>
          <w:sz w:val="24"/>
          <w:szCs w:val="24"/>
        </w:rPr>
        <w:t>Open to both</w:t>
      </w:r>
      <w:r w:rsidR="00545E97" w:rsidRPr="00545E97">
        <w:rPr>
          <w:sz w:val="24"/>
          <w:szCs w:val="24"/>
        </w:rPr>
        <w:t xml:space="preserve"> undergraduate and graduate students. </w:t>
      </w:r>
      <w:r w:rsidRPr="00545E97">
        <w:rPr>
          <w:sz w:val="24"/>
          <w:szCs w:val="24"/>
        </w:rPr>
        <w:t>Prizewinners</w:t>
      </w:r>
      <w:r w:rsidR="00545E97" w:rsidRPr="00545E97">
        <w:rPr>
          <w:sz w:val="24"/>
          <w:szCs w:val="24"/>
        </w:rPr>
        <w:t xml:space="preserve"> will be contacted directly during finals week (May 3-6). A special thank you to the Foundation Office, Barnes &amp; Noble, and Chartwells for supporting this retention initiative and providing this year’s prizes!  For more information visit: </w:t>
      </w:r>
      <w:hyperlink r:id="rId9" w:history="1">
        <w:r w:rsidR="00545E97" w:rsidRPr="00545E97">
          <w:rPr>
            <w:rStyle w:val="Hyperlink"/>
            <w:sz w:val="24"/>
            <w:szCs w:val="24"/>
          </w:rPr>
          <w:t>www.smsu.edu/go/sweeps</w:t>
        </w:r>
      </w:hyperlink>
      <w:r w:rsidR="00545E97">
        <w:t xml:space="preserve"> </w:t>
      </w:r>
    </w:p>
    <w:p w:rsidR="004114BE" w:rsidRDefault="004114BE" w:rsidP="004357FC">
      <w:pPr>
        <w:spacing w:after="0"/>
      </w:pPr>
    </w:p>
    <w:p w:rsidR="007E04A8" w:rsidRDefault="007E04A8" w:rsidP="007E04A8">
      <w:pPr>
        <w:spacing w:after="0"/>
        <w:rPr>
          <w:b/>
          <w:sz w:val="32"/>
          <w:szCs w:val="32"/>
          <w:u w:val="single"/>
        </w:rPr>
      </w:pPr>
      <w:r>
        <w:rPr>
          <w:b/>
          <w:sz w:val="32"/>
          <w:szCs w:val="32"/>
          <w:u w:val="single"/>
        </w:rPr>
        <w:t>ISO Awards Ceremony</w:t>
      </w:r>
    </w:p>
    <w:p w:rsidR="007E04A8" w:rsidRDefault="007E04A8" w:rsidP="007E04A8">
      <w:pPr>
        <w:spacing w:after="0"/>
        <w:rPr>
          <w:sz w:val="24"/>
          <w:szCs w:val="24"/>
        </w:rPr>
      </w:pPr>
      <w:r>
        <w:rPr>
          <w:sz w:val="24"/>
          <w:szCs w:val="24"/>
        </w:rPr>
        <w:t xml:space="preserve">International Student Organization (ISO) is hosting an Awards Ceremony.  This is formal event will recognize members and allies that holds special meaning to ISO and will include the announcement of next year’s elected ISO leaders.  Please sign up to attend this event at the CIE.      </w:t>
      </w:r>
    </w:p>
    <w:p w:rsidR="007E04A8" w:rsidRDefault="007E04A8" w:rsidP="007E04A8">
      <w:pPr>
        <w:spacing w:after="0"/>
        <w:ind w:left="720"/>
        <w:rPr>
          <w:rFonts w:ascii="Calibri" w:eastAsia="Times New Roman" w:hAnsi="Calibri" w:cs="Calibri"/>
          <w:b/>
          <w:i/>
          <w:color w:val="C45911" w:themeColor="accent2" w:themeShade="BF"/>
          <w:sz w:val="24"/>
          <w:szCs w:val="24"/>
        </w:rPr>
      </w:pPr>
      <w:r>
        <w:rPr>
          <w:rFonts w:ascii="Calibri" w:eastAsia="Times New Roman" w:hAnsi="Calibri" w:cs="Calibri"/>
          <w:b/>
          <w:i/>
          <w:color w:val="C45911" w:themeColor="accent2" w:themeShade="BF"/>
          <w:sz w:val="24"/>
          <w:szCs w:val="24"/>
        </w:rPr>
        <w:t xml:space="preserve">ISO Awards Ceremony </w:t>
      </w:r>
    </w:p>
    <w:p w:rsidR="007E04A8" w:rsidRDefault="007E04A8" w:rsidP="007E04A8">
      <w:pPr>
        <w:spacing w:after="0"/>
        <w:ind w:left="720"/>
        <w:rPr>
          <w:rFonts w:ascii="Calibri" w:eastAsia="Times New Roman" w:hAnsi="Calibri" w:cs="Calibri"/>
          <w:b/>
          <w:i/>
          <w:color w:val="806000" w:themeColor="accent4" w:themeShade="80"/>
          <w:sz w:val="24"/>
          <w:szCs w:val="24"/>
        </w:rPr>
      </w:pPr>
      <w:r>
        <w:rPr>
          <w:rFonts w:ascii="Calibri" w:eastAsia="Times New Roman" w:hAnsi="Calibri" w:cs="Calibri"/>
          <w:b/>
          <w:i/>
          <w:color w:val="806000" w:themeColor="accent4" w:themeShade="80"/>
          <w:sz w:val="24"/>
          <w:szCs w:val="24"/>
        </w:rPr>
        <w:t>Tuesday, April 29</w:t>
      </w:r>
      <w:r>
        <w:rPr>
          <w:rFonts w:ascii="Calibri" w:eastAsia="Times New Roman" w:hAnsi="Calibri" w:cs="Calibri"/>
          <w:b/>
          <w:i/>
          <w:color w:val="806000" w:themeColor="accent4" w:themeShade="80"/>
          <w:sz w:val="24"/>
          <w:szCs w:val="24"/>
          <w:vertAlign w:val="superscript"/>
        </w:rPr>
        <w:t>th</w:t>
      </w:r>
      <w:r>
        <w:rPr>
          <w:rFonts w:ascii="Calibri" w:eastAsia="Times New Roman" w:hAnsi="Calibri" w:cs="Calibri"/>
          <w:b/>
          <w:i/>
          <w:color w:val="806000" w:themeColor="accent4" w:themeShade="80"/>
          <w:sz w:val="24"/>
          <w:szCs w:val="24"/>
        </w:rPr>
        <w:t>, 8-10PM</w:t>
      </w:r>
    </w:p>
    <w:p w:rsidR="007E04A8" w:rsidRDefault="007E04A8" w:rsidP="007E04A8">
      <w:pPr>
        <w:spacing w:after="0"/>
        <w:ind w:left="720"/>
        <w:rPr>
          <w:rFonts w:ascii="Calibri" w:eastAsia="Times New Roman" w:hAnsi="Calibri" w:cs="Calibri"/>
          <w:b/>
          <w:i/>
          <w:color w:val="806000" w:themeColor="accent4" w:themeShade="80"/>
          <w:sz w:val="24"/>
          <w:szCs w:val="24"/>
        </w:rPr>
      </w:pPr>
      <w:r>
        <w:rPr>
          <w:rFonts w:ascii="Calibri" w:eastAsia="Times New Roman" w:hAnsi="Calibri" w:cs="Calibri"/>
          <w:b/>
          <w:i/>
          <w:color w:val="806000" w:themeColor="accent4" w:themeShade="80"/>
          <w:sz w:val="24"/>
          <w:szCs w:val="24"/>
        </w:rPr>
        <w:lastRenderedPageBreak/>
        <w:t>Lower Conference Center (Lower Ballroom)</w:t>
      </w:r>
    </w:p>
    <w:p w:rsidR="007E04A8" w:rsidRDefault="007E04A8" w:rsidP="007E04A8">
      <w:pPr>
        <w:spacing w:after="0"/>
        <w:rPr>
          <w:rFonts w:ascii="Calibri" w:eastAsia="Times New Roman" w:hAnsi="Calibri" w:cs="Calibri"/>
          <w:color w:val="000000"/>
          <w:sz w:val="24"/>
          <w:szCs w:val="24"/>
        </w:rPr>
      </w:pPr>
      <w:r>
        <w:rPr>
          <w:rFonts w:ascii="Calibri" w:eastAsia="Times New Roman" w:hAnsi="Calibri" w:cs="Calibri"/>
          <w:color w:val="000000"/>
          <w:sz w:val="24"/>
          <w:szCs w:val="24"/>
        </w:rPr>
        <w:t xml:space="preserve">If you have any additional questions or comments about the ceremony or the election, please feel free to contact the ISO club secretary/event coordinator via email at </w:t>
      </w:r>
      <w:hyperlink r:id="rId10" w:history="1">
        <w:r>
          <w:rPr>
            <w:rStyle w:val="Hyperlink"/>
            <w:rFonts w:ascii="Calibri" w:eastAsia="Times New Roman" w:hAnsi="Calibri" w:cs="Calibri"/>
            <w:sz w:val="24"/>
            <w:szCs w:val="24"/>
            <w:shd w:val="clear" w:color="auto" w:fill="FFFFFF"/>
          </w:rPr>
          <w:t>Rebecca.gezahegn@my.smsu.edu</w:t>
        </w:r>
      </w:hyperlink>
      <w:r>
        <w:rPr>
          <w:rFonts w:ascii="Calibri" w:eastAsia="Times New Roman" w:hAnsi="Calibri" w:cs="Calibri"/>
          <w:color w:val="000000"/>
          <w:sz w:val="24"/>
          <w:szCs w:val="24"/>
        </w:rPr>
        <w:t xml:space="preserve"> or President at </w:t>
      </w:r>
      <w:hyperlink r:id="rId11" w:history="1">
        <w:r>
          <w:rPr>
            <w:rStyle w:val="Hyperlink"/>
            <w:rFonts w:ascii="Calibri" w:eastAsia="Times New Roman" w:hAnsi="Calibri" w:cs="Calibri"/>
            <w:sz w:val="24"/>
            <w:szCs w:val="24"/>
          </w:rPr>
          <w:t>moshood.agboola@my.smsu.edu</w:t>
        </w:r>
      </w:hyperlink>
      <w:r>
        <w:rPr>
          <w:rFonts w:ascii="Calibri" w:eastAsia="Times New Roman" w:hAnsi="Calibri" w:cs="Calibri"/>
          <w:color w:val="000000"/>
          <w:sz w:val="24"/>
          <w:szCs w:val="24"/>
        </w:rPr>
        <w:t>. </w:t>
      </w:r>
    </w:p>
    <w:p w:rsidR="007E04A8" w:rsidRDefault="007E04A8" w:rsidP="007E04A8">
      <w:pPr>
        <w:spacing w:after="0"/>
        <w:rPr>
          <w:rFonts w:ascii="Calibri" w:eastAsia="Times New Roman" w:hAnsi="Calibri" w:cs="Calibri"/>
          <w:color w:val="000000"/>
          <w:sz w:val="24"/>
          <w:szCs w:val="24"/>
        </w:rPr>
      </w:pPr>
    </w:p>
    <w:p w:rsidR="004114BE" w:rsidRPr="004114BE" w:rsidRDefault="004114BE" w:rsidP="004114BE">
      <w:pPr>
        <w:spacing w:after="0"/>
        <w:rPr>
          <w:b/>
          <w:sz w:val="32"/>
          <w:szCs w:val="32"/>
          <w:u w:val="single"/>
        </w:rPr>
      </w:pPr>
      <w:r w:rsidRPr="004114BE">
        <w:rPr>
          <w:b/>
          <w:sz w:val="32"/>
          <w:szCs w:val="32"/>
          <w:u w:val="single"/>
        </w:rPr>
        <w:t>Fine Arts Celebration</w:t>
      </w:r>
    </w:p>
    <w:p w:rsidR="004114BE" w:rsidRPr="004114BE" w:rsidRDefault="004114BE" w:rsidP="004114BE">
      <w:pPr>
        <w:spacing w:after="0"/>
        <w:rPr>
          <w:sz w:val="24"/>
          <w:szCs w:val="24"/>
        </w:rPr>
      </w:pPr>
      <w:r w:rsidRPr="004114BE">
        <w:rPr>
          <w:sz w:val="24"/>
          <w:szCs w:val="24"/>
        </w:rPr>
        <w:t>After a one-year hiatus due to the pandemic, the Department of Fine Arts and Communication and the Creative Writing Program will again offer events for the Fine Arts Celebration.  Events and links to virtual events will be available on the</w:t>
      </w:r>
      <w:r w:rsidR="004357FC">
        <w:rPr>
          <w:sz w:val="24"/>
          <w:szCs w:val="24"/>
        </w:rPr>
        <w:t xml:space="preserve"> Fine Arts Celebration webpage </w:t>
      </w:r>
      <w:hyperlink r:id="rId12" w:history="1">
        <w:r w:rsidRPr="004114BE">
          <w:rPr>
            <w:rStyle w:val="Hyperlink"/>
            <w:sz w:val="24"/>
            <w:szCs w:val="24"/>
          </w:rPr>
          <w:t>www.smsu.edu/go/fineartscelebration</w:t>
        </w:r>
      </w:hyperlink>
      <w:r w:rsidR="004357FC">
        <w:rPr>
          <w:sz w:val="24"/>
          <w:szCs w:val="24"/>
        </w:rPr>
        <w:t>.</w:t>
      </w:r>
      <w:r w:rsidRPr="004114BE">
        <w:rPr>
          <w:sz w:val="24"/>
          <w:szCs w:val="24"/>
        </w:rPr>
        <w:t xml:space="preserve">  </w:t>
      </w:r>
    </w:p>
    <w:p w:rsidR="004114BE" w:rsidRDefault="004114BE" w:rsidP="00545E97"/>
    <w:p w:rsidR="00F071EE" w:rsidRPr="00F071EE" w:rsidRDefault="00F071EE" w:rsidP="00F071EE">
      <w:pPr>
        <w:shd w:val="clear" w:color="auto" w:fill="FFFFFF"/>
        <w:autoSpaceDE w:val="0"/>
        <w:autoSpaceDN w:val="0"/>
        <w:spacing w:after="0" w:line="240" w:lineRule="auto"/>
        <w:jc w:val="center"/>
        <w:rPr>
          <w:rFonts w:ascii="Calibri" w:hAnsi="Calibri" w:cs="Calibri"/>
          <w:color w:val="000000"/>
        </w:rPr>
      </w:pPr>
      <w:r w:rsidRPr="00F071EE">
        <w:rPr>
          <w:rFonts w:ascii="Calibri" w:hAnsi="Calibri" w:cs="Calibri"/>
          <w:noProof/>
          <w:color w:val="000000"/>
        </w:rPr>
        <w:drawing>
          <wp:inline distT="0" distB="0" distL="0" distR="0" wp14:anchorId="235C8F8A" wp14:editId="30FB6BB0">
            <wp:extent cx="6315075" cy="9525"/>
            <wp:effectExtent l="0" t="0" r="9525" b="9525"/>
            <wp:docPr id="4" name="Picture 4" descr="cid:image004.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67FC4.6416C6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15075" cy="9525"/>
                    </a:xfrm>
                    <a:prstGeom prst="rect">
                      <a:avLst/>
                    </a:prstGeom>
                    <a:noFill/>
                    <a:ln>
                      <a:noFill/>
                    </a:ln>
                  </pic:spPr>
                </pic:pic>
              </a:graphicData>
            </a:graphic>
          </wp:inline>
        </w:drawing>
      </w:r>
    </w:p>
    <w:p w:rsidR="00F071EE" w:rsidRPr="00F071EE" w:rsidRDefault="00F071EE" w:rsidP="00F071EE">
      <w:pPr>
        <w:shd w:val="clear" w:color="auto" w:fill="FFFFFF"/>
        <w:autoSpaceDE w:val="0"/>
        <w:autoSpaceDN w:val="0"/>
        <w:spacing w:after="0" w:line="240" w:lineRule="auto"/>
        <w:rPr>
          <w:rFonts w:ascii="Calibri" w:hAnsi="Calibri" w:cs="Calibri"/>
          <w:b/>
          <w:bCs/>
          <w:color w:val="000000"/>
        </w:rPr>
      </w:pPr>
    </w:p>
    <w:p w:rsidR="00F071EE" w:rsidRPr="00F071EE" w:rsidRDefault="00F071EE" w:rsidP="00F071EE">
      <w:pPr>
        <w:shd w:val="clear" w:color="auto" w:fill="FFFFFF"/>
        <w:autoSpaceDE w:val="0"/>
        <w:autoSpaceDN w:val="0"/>
        <w:spacing w:after="0" w:line="240" w:lineRule="auto"/>
        <w:rPr>
          <w:rFonts w:ascii="Calibri" w:hAnsi="Calibri" w:cs="Calibri"/>
          <w:color w:val="000000"/>
        </w:rPr>
      </w:pPr>
      <w:r w:rsidRPr="00F071EE">
        <w:rPr>
          <w:rFonts w:ascii="Calibri" w:hAnsi="Calibri" w:cs="Calibri"/>
          <w:b/>
          <w:bCs/>
          <w:color w:val="000000"/>
        </w:rPr>
        <w:t xml:space="preserve">Next issue: </w:t>
      </w:r>
      <w:r w:rsidRPr="00F071EE">
        <w:rPr>
          <w:rFonts w:ascii="Calibri" w:hAnsi="Calibri" w:cs="Calibri"/>
          <w:color w:val="000000"/>
        </w:rPr>
        <w:t>Volume 2 Issue 1</w:t>
      </w:r>
      <w:r w:rsidR="00EE2F3C">
        <w:rPr>
          <w:rFonts w:ascii="Calibri" w:hAnsi="Calibri" w:cs="Calibri"/>
          <w:color w:val="000000"/>
        </w:rPr>
        <w:t xml:space="preserve">6 </w:t>
      </w:r>
      <w:r w:rsidRPr="00F071EE">
        <w:rPr>
          <w:rFonts w:ascii="Calibri" w:hAnsi="Calibri" w:cs="Calibri"/>
          <w:color w:val="000000"/>
        </w:rPr>
        <w:t>will arrive</w:t>
      </w:r>
      <w:r w:rsidR="003454BA">
        <w:rPr>
          <w:rFonts w:ascii="Calibri" w:hAnsi="Calibri" w:cs="Calibri"/>
          <w:color w:val="000000"/>
        </w:rPr>
        <w:t xml:space="preserve"> </w:t>
      </w:r>
      <w:r w:rsidR="00323323">
        <w:rPr>
          <w:rFonts w:ascii="Calibri" w:hAnsi="Calibri" w:cs="Calibri"/>
          <w:color w:val="000000"/>
        </w:rPr>
        <w:t xml:space="preserve">April </w:t>
      </w:r>
      <w:proofErr w:type="gramStart"/>
      <w:r w:rsidR="00EE2F3C">
        <w:rPr>
          <w:rFonts w:ascii="Calibri" w:hAnsi="Calibri" w:cs="Calibri"/>
          <w:color w:val="000000"/>
        </w:rPr>
        <w:t>27</w:t>
      </w:r>
      <w:r w:rsidR="00323323">
        <w:rPr>
          <w:rFonts w:ascii="Calibri" w:hAnsi="Calibri" w:cs="Calibri"/>
          <w:color w:val="000000"/>
        </w:rPr>
        <w:t>th</w:t>
      </w:r>
      <w:proofErr w:type="gramEnd"/>
    </w:p>
    <w:p w:rsidR="00F071EE" w:rsidRPr="00F071EE" w:rsidRDefault="00F071EE" w:rsidP="00F071EE">
      <w:pPr>
        <w:shd w:val="clear" w:color="auto" w:fill="FFFFFF"/>
        <w:autoSpaceDE w:val="0"/>
        <w:autoSpaceDN w:val="0"/>
        <w:spacing w:before="100" w:after="100" w:line="240" w:lineRule="auto"/>
        <w:rPr>
          <w:rFonts w:ascii="Calibri" w:hAnsi="Calibri" w:cs="Calibri"/>
          <w:color w:val="000000"/>
          <w:sz w:val="18"/>
          <w:szCs w:val="18"/>
        </w:rPr>
      </w:pPr>
      <w:r w:rsidRPr="00F071EE">
        <w:rPr>
          <w:rFonts w:ascii="Calibri" w:hAnsi="Calibri" w:cs="Calibri"/>
          <w:noProof/>
        </w:rPr>
        <w:drawing>
          <wp:inline distT="0" distB="0" distL="0" distR="0" wp14:anchorId="385F0E83" wp14:editId="31BC8DAF">
            <wp:extent cx="6696075" cy="19050"/>
            <wp:effectExtent l="0" t="0" r="9525"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696075" cy="19050"/>
                    </a:xfrm>
                    <a:prstGeom prst="rect">
                      <a:avLst/>
                    </a:prstGeom>
                    <a:noFill/>
                    <a:ln>
                      <a:noFill/>
                    </a:ln>
                  </pic:spPr>
                </pic:pic>
              </a:graphicData>
            </a:graphic>
          </wp:inline>
        </w:drawing>
      </w:r>
    </w:p>
    <w:p w:rsidR="00F071EE" w:rsidRPr="00F071EE" w:rsidRDefault="00F071EE" w:rsidP="00F071EE">
      <w:pPr>
        <w:shd w:val="clear" w:color="auto" w:fill="FFFFFF"/>
        <w:autoSpaceDE w:val="0"/>
        <w:autoSpaceDN w:val="0"/>
        <w:spacing w:after="0" w:line="240" w:lineRule="auto"/>
        <w:rPr>
          <w:rFonts w:ascii="Calibri" w:hAnsi="Calibri" w:cs="Calibri"/>
          <w:sz w:val="20"/>
          <w:szCs w:val="20"/>
        </w:rPr>
      </w:pPr>
      <w:r w:rsidRPr="00F071EE">
        <w:rPr>
          <w:rFonts w:ascii="Calibri" w:hAnsi="Calibri" w:cs="Calibri"/>
          <w:color w:val="000000"/>
          <w:sz w:val="20"/>
          <w:szCs w:val="20"/>
        </w:rPr>
        <w:t xml:space="preserve">A publication of the SMSU </w:t>
      </w:r>
      <w:hyperlink r:id="rId15" w:history="1">
        <w:r w:rsidRPr="00F071EE">
          <w:rPr>
            <w:rFonts w:ascii="Calibri" w:hAnsi="Calibri" w:cs="Calibri"/>
            <w:color w:val="0563C1"/>
            <w:u w:val="single"/>
          </w:rPr>
          <w:t>Center for International Education</w:t>
        </w:r>
      </w:hyperlink>
    </w:p>
    <w:p w:rsidR="00F071EE" w:rsidRPr="00F071EE" w:rsidRDefault="00F071EE" w:rsidP="00F071EE">
      <w:pPr>
        <w:autoSpaceDE w:val="0"/>
        <w:autoSpaceDN w:val="0"/>
        <w:spacing w:after="0" w:line="240" w:lineRule="auto"/>
        <w:rPr>
          <w:rFonts w:ascii="Calibri" w:hAnsi="Calibri" w:cs="Calibri"/>
          <w:color w:val="1F497D"/>
          <w:sz w:val="20"/>
          <w:szCs w:val="20"/>
        </w:rPr>
      </w:pPr>
      <w:r w:rsidRPr="00F071EE">
        <w:rPr>
          <w:rFonts w:ascii="Calibri" w:hAnsi="Calibri" w:cs="Calibri"/>
          <w:color w:val="000000"/>
          <w:sz w:val="20"/>
          <w:szCs w:val="20"/>
        </w:rPr>
        <w:t>Student Center, Room 237</w:t>
      </w:r>
      <w:r w:rsidRPr="00F071EE">
        <w:rPr>
          <w:rFonts w:ascii="Calibri" w:hAnsi="Calibri" w:cs="Calibri"/>
          <w:color w:val="000000"/>
          <w:sz w:val="20"/>
          <w:szCs w:val="20"/>
        </w:rPr>
        <w:br/>
      </w:r>
      <w:hyperlink r:id="rId16" w:history="1">
        <w:r w:rsidRPr="00F071EE">
          <w:rPr>
            <w:rFonts w:ascii="Calibri" w:hAnsi="Calibri" w:cs="Calibri"/>
            <w:color w:val="0000FF"/>
            <w:sz w:val="20"/>
            <w:szCs w:val="20"/>
            <w:u w:val="single"/>
          </w:rPr>
          <w:t>1501 State Street, Marshall, MN 56258</w:t>
        </w:r>
      </w:hyperlink>
    </w:p>
    <w:p w:rsidR="00F071EE" w:rsidRPr="00F071EE" w:rsidRDefault="00F071EE" w:rsidP="00F071EE">
      <w:pPr>
        <w:autoSpaceDE w:val="0"/>
        <w:autoSpaceDN w:val="0"/>
        <w:spacing w:after="0" w:line="240" w:lineRule="auto"/>
        <w:rPr>
          <w:rFonts w:ascii="Calibri" w:hAnsi="Calibri" w:cs="Calibri"/>
          <w:color w:val="000000"/>
          <w:sz w:val="20"/>
          <w:szCs w:val="20"/>
        </w:rPr>
      </w:pPr>
    </w:p>
    <w:p w:rsidR="00F071EE" w:rsidRPr="00F071EE" w:rsidRDefault="00F071EE" w:rsidP="00F071EE">
      <w:pPr>
        <w:autoSpaceDE w:val="0"/>
        <w:autoSpaceDN w:val="0"/>
        <w:spacing w:after="0" w:line="240" w:lineRule="auto"/>
        <w:rPr>
          <w:rFonts w:ascii="Calibri" w:hAnsi="Calibri" w:cs="Calibri"/>
          <w:b/>
          <w:bCs/>
          <w:color w:val="BF8F00" w:themeColor="accent4" w:themeShade="BF"/>
          <w:sz w:val="20"/>
          <w:szCs w:val="20"/>
        </w:rPr>
      </w:pPr>
      <w:r w:rsidRPr="00F071EE">
        <w:rPr>
          <w:rFonts w:ascii="Calibri" w:hAnsi="Calibri" w:cs="Calibri"/>
          <w:b/>
          <w:bCs/>
          <w:color w:val="BF8F00" w:themeColor="accent4" w:themeShade="BF"/>
          <w:sz w:val="20"/>
          <w:szCs w:val="20"/>
        </w:rPr>
        <w:t xml:space="preserve">CENTER FOR INTERNATIONAL EDUCATION </w:t>
      </w:r>
    </w:p>
    <w:p w:rsidR="00F071EE" w:rsidRPr="00F071EE" w:rsidRDefault="00F071EE" w:rsidP="00F071EE">
      <w:pPr>
        <w:autoSpaceDE w:val="0"/>
        <w:autoSpaceDN w:val="0"/>
        <w:spacing w:after="0" w:line="240" w:lineRule="auto"/>
        <w:rPr>
          <w:rFonts w:ascii="Calibri" w:hAnsi="Calibri" w:cs="Calibri"/>
          <w:b/>
          <w:bCs/>
          <w:sz w:val="20"/>
          <w:szCs w:val="20"/>
        </w:rPr>
      </w:pPr>
      <w:r w:rsidRPr="00F071EE">
        <w:rPr>
          <w:rFonts w:ascii="Calibri" w:hAnsi="Calibri" w:cs="Calibri"/>
          <w:b/>
          <w:bCs/>
          <w:sz w:val="20"/>
          <w:szCs w:val="20"/>
        </w:rPr>
        <w:t>OFFICE HOURS</w:t>
      </w:r>
    </w:p>
    <w:p w:rsidR="00F071EE" w:rsidRPr="00F071EE" w:rsidRDefault="00F071EE" w:rsidP="00F071EE">
      <w:pPr>
        <w:autoSpaceDE w:val="0"/>
        <w:autoSpaceDN w:val="0"/>
        <w:spacing w:after="0" w:line="240" w:lineRule="auto"/>
        <w:rPr>
          <w:rFonts w:ascii="Calibri" w:hAnsi="Calibri" w:cs="Calibri"/>
          <w:sz w:val="20"/>
          <w:szCs w:val="20"/>
        </w:rPr>
      </w:pPr>
      <w:r w:rsidRPr="00F071EE">
        <w:rPr>
          <w:rFonts w:ascii="Calibri" w:hAnsi="Calibri" w:cs="Calibri"/>
          <w:sz w:val="20"/>
          <w:szCs w:val="20"/>
        </w:rPr>
        <w:t>Mondays - Fridays, 8:30am - 4:30pm</w:t>
      </w:r>
    </w:p>
    <w:p w:rsidR="00F071EE" w:rsidRPr="00F071EE" w:rsidRDefault="00F071EE" w:rsidP="00F071EE">
      <w:pPr>
        <w:autoSpaceDE w:val="0"/>
        <w:autoSpaceDN w:val="0"/>
        <w:spacing w:after="0" w:line="240" w:lineRule="auto"/>
        <w:rPr>
          <w:rFonts w:ascii="Calibri" w:hAnsi="Calibri" w:cs="Calibri"/>
          <w:color w:val="000000"/>
          <w:sz w:val="20"/>
          <w:szCs w:val="20"/>
        </w:rPr>
      </w:pPr>
      <w:r w:rsidRPr="00F071EE">
        <w:rPr>
          <w:rFonts w:ascii="Calibri" w:hAnsi="Calibri" w:cs="Calibri"/>
          <w:color w:val="000000"/>
          <w:sz w:val="20"/>
          <w:szCs w:val="20"/>
        </w:rPr>
        <w:t>Walk-In Advising available Mondays - Thursdays, 12:00pm-4:00pm.</w:t>
      </w:r>
    </w:p>
    <w:p w:rsidR="00F071EE" w:rsidRPr="00F071EE" w:rsidRDefault="00F071EE" w:rsidP="00F071EE">
      <w:pPr>
        <w:autoSpaceDE w:val="0"/>
        <w:autoSpaceDN w:val="0"/>
        <w:spacing w:after="0" w:line="240" w:lineRule="auto"/>
        <w:rPr>
          <w:rFonts w:ascii="Calibri" w:hAnsi="Calibri" w:cs="Calibri"/>
          <w:sz w:val="20"/>
          <w:szCs w:val="20"/>
        </w:rPr>
      </w:pPr>
      <w:r w:rsidRPr="00F071EE">
        <w:rPr>
          <w:rFonts w:ascii="Calibri" w:hAnsi="Calibri" w:cs="Calibri"/>
          <w:sz w:val="20"/>
          <w:szCs w:val="20"/>
        </w:rPr>
        <w:t>Visit, Call, or Email us during our Office Hours.</w:t>
      </w:r>
    </w:p>
    <w:p w:rsidR="00F071EE" w:rsidRPr="00F071EE" w:rsidRDefault="00F071EE" w:rsidP="00F071EE">
      <w:pPr>
        <w:autoSpaceDE w:val="0"/>
        <w:autoSpaceDN w:val="0"/>
        <w:spacing w:after="0" w:line="240" w:lineRule="auto"/>
        <w:rPr>
          <w:rFonts w:ascii="Calibri" w:hAnsi="Calibri" w:cs="Calibri"/>
          <w:color w:val="000000"/>
          <w:sz w:val="20"/>
          <w:szCs w:val="20"/>
        </w:rPr>
      </w:pPr>
      <w:r w:rsidRPr="00F071EE">
        <w:rPr>
          <w:rFonts w:ascii="Calibri" w:hAnsi="Calibri" w:cs="Calibri"/>
          <w:color w:val="000000"/>
          <w:sz w:val="20"/>
          <w:szCs w:val="20"/>
        </w:rPr>
        <w:t>Phone:  (507) 537-6018</w:t>
      </w:r>
    </w:p>
    <w:p w:rsidR="00F071EE" w:rsidRPr="00F071EE" w:rsidRDefault="00F071EE" w:rsidP="00F071EE">
      <w:pPr>
        <w:autoSpaceDE w:val="0"/>
        <w:autoSpaceDN w:val="0"/>
        <w:spacing w:after="0" w:line="240" w:lineRule="auto"/>
        <w:rPr>
          <w:rFonts w:ascii="Calibri" w:hAnsi="Calibri" w:cs="Calibri"/>
          <w:color w:val="000000"/>
          <w:sz w:val="20"/>
          <w:szCs w:val="20"/>
        </w:rPr>
      </w:pPr>
      <w:r w:rsidRPr="00F071EE">
        <w:rPr>
          <w:rFonts w:ascii="Calibri" w:hAnsi="Calibri" w:cs="Calibri"/>
          <w:color w:val="000000"/>
          <w:sz w:val="20"/>
          <w:szCs w:val="20"/>
        </w:rPr>
        <w:t xml:space="preserve">Email:  </w:t>
      </w:r>
      <w:hyperlink r:id="rId17" w:history="1">
        <w:r w:rsidRPr="00F071EE">
          <w:rPr>
            <w:rFonts w:ascii="Calibri" w:hAnsi="Calibri" w:cs="Calibri"/>
            <w:color w:val="0563C1"/>
            <w:sz w:val="20"/>
            <w:szCs w:val="20"/>
            <w:u w:val="single"/>
          </w:rPr>
          <w:t>CIE@smsu.edu</w:t>
        </w:r>
      </w:hyperlink>
      <w:r w:rsidRPr="00F071EE">
        <w:rPr>
          <w:rFonts w:ascii="Calibri" w:hAnsi="Calibri" w:cs="Calibri"/>
          <w:color w:val="000000"/>
          <w:sz w:val="20"/>
          <w:szCs w:val="20"/>
        </w:rPr>
        <w:t xml:space="preserve"> </w:t>
      </w:r>
    </w:p>
    <w:p w:rsidR="00F071EE" w:rsidRPr="00F071EE" w:rsidRDefault="00F071EE" w:rsidP="00F071EE">
      <w:pPr>
        <w:autoSpaceDE w:val="0"/>
        <w:autoSpaceDN w:val="0"/>
        <w:spacing w:after="0" w:line="240" w:lineRule="auto"/>
        <w:rPr>
          <w:rFonts w:ascii="Calibri" w:hAnsi="Calibri" w:cs="Calibri"/>
          <w:color w:val="000000"/>
          <w:sz w:val="20"/>
          <w:szCs w:val="20"/>
        </w:rPr>
      </w:pPr>
    </w:p>
    <w:p w:rsidR="00F071EE" w:rsidRPr="00F071EE" w:rsidRDefault="00F071EE" w:rsidP="00F071EE">
      <w:pPr>
        <w:autoSpaceDE w:val="0"/>
        <w:autoSpaceDN w:val="0"/>
        <w:spacing w:after="0" w:line="240" w:lineRule="auto"/>
        <w:rPr>
          <w:rFonts w:ascii="Calibri" w:hAnsi="Calibri" w:cs="Calibri"/>
        </w:rPr>
      </w:pPr>
      <w:r w:rsidRPr="00F071EE">
        <w:rPr>
          <w:rFonts w:ascii="Calibri" w:hAnsi="Calibri" w:cs="Calibri"/>
          <w:color w:val="000000"/>
          <w:sz w:val="20"/>
          <w:szCs w:val="20"/>
        </w:rPr>
        <w:t> </w:t>
      </w:r>
      <w:r w:rsidRPr="00F071EE">
        <w:rPr>
          <w:rFonts w:ascii="Calibri" w:hAnsi="Calibri" w:cs="Calibri"/>
          <w:noProof/>
        </w:rPr>
        <w:drawing>
          <wp:inline distT="0" distB="0" distL="0" distR="0" wp14:anchorId="2994411A" wp14:editId="379243B5">
            <wp:extent cx="2743200" cy="7715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p w:rsidR="00F071EE" w:rsidRPr="00F071EE" w:rsidRDefault="00F071EE" w:rsidP="00F071EE">
      <w:pPr>
        <w:spacing w:line="252" w:lineRule="auto"/>
        <w:rPr>
          <w:rFonts w:ascii="Calibri" w:hAnsi="Calibri" w:cs="Calibri"/>
        </w:rPr>
      </w:pPr>
    </w:p>
    <w:p w:rsidR="00F071EE" w:rsidRPr="00F071EE" w:rsidRDefault="00F071EE" w:rsidP="00F071EE">
      <w:pPr>
        <w:spacing w:line="252" w:lineRule="auto"/>
        <w:rPr>
          <w:rFonts w:ascii="Calibri" w:hAnsi="Calibri" w:cs="Calibri"/>
        </w:rPr>
      </w:pPr>
    </w:p>
    <w:p w:rsidR="00F071EE" w:rsidRDefault="00F071EE" w:rsidP="00F071EE"/>
    <w:p w:rsidR="00F071EE" w:rsidRDefault="00F071EE" w:rsidP="00F071EE"/>
    <w:p w:rsidR="000040A0" w:rsidRDefault="007E04A8"/>
    <w:sectPr w:rsidR="000040A0" w:rsidSect="006158CA">
      <w:pgSz w:w="12240" w:h="15840"/>
      <w:pgMar w:top="810" w:right="72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D4B7F"/>
    <w:multiLevelType w:val="hybridMultilevel"/>
    <w:tmpl w:val="2A5C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B553E"/>
    <w:multiLevelType w:val="hybridMultilevel"/>
    <w:tmpl w:val="F30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A0536"/>
    <w:multiLevelType w:val="hybridMultilevel"/>
    <w:tmpl w:val="3044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42E1F"/>
    <w:multiLevelType w:val="hybridMultilevel"/>
    <w:tmpl w:val="1EC0ED7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435253"/>
    <w:multiLevelType w:val="hybridMultilevel"/>
    <w:tmpl w:val="E9D4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A214794"/>
    <w:multiLevelType w:val="hybridMultilevel"/>
    <w:tmpl w:val="DDDC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00844"/>
    <w:multiLevelType w:val="hybridMultilevel"/>
    <w:tmpl w:val="6DB8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04"/>
    <w:rsid w:val="0000655C"/>
    <w:rsid w:val="0008382A"/>
    <w:rsid w:val="000943DC"/>
    <w:rsid w:val="000B0516"/>
    <w:rsid w:val="000B5662"/>
    <w:rsid w:val="001530DE"/>
    <w:rsid w:val="00170FC6"/>
    <w:rsid w:val="001842BE"/>
    <w:rsid w:val="00192777"/>
    <w:rsid w:val="001B7F7A"/>
    <w:rsid w:val="001E0C6A"/>
    <w:rsid w:val="001F3F47"/>
    <w:rsid w:val="00291A81"/>
    <w:rsid w:val="0030635B"/>
    <w:rsid w:val="0030726D"/>
    <w:rsid w:val="00323323"/>
    <w:rsid w:val="0033283B"/>
    <w:rsid w:val="003454BA"/>
    <w:rsid w:val="0037024C"/>
    <w:rsid w:val="003756EE"/>
    <w:rsid w:val="003A271E"/>
    <w:rsid w:val="003F50DD"/>
    <w:rsid w:val="004114BE"/>
    <w:rsid w:val="004357FC"/>
    <w:rsid w:val="00445CCA"/>
    <w:rsid w:val="00461A32"/>
    <w:rsid w:val="00491605"/>
    <w:rsid w:val="00500511"/>
    <w:rsid w:val="00545E97"/>
    <w:rsid w:val="00562F16"/>
    <w:rsid w:val="005732E3"/>
    <w:rsid w:val="005F2AE8"/>
    <w:rsid w:val="006024C1"/>
    <w:rsid w:val="006158CA"/>
    <w:rsid w:val="006215AB"/>
    <w:rsid w:val="006609DB"/>
    <w:rsid w:val="00666F0D"/>
    <w:rsid w:val="00691AB7"/>
    <w:rsid w:val="00692556"/>
    <w:rsid w:val="00695971"/>
    <w:rsid w:val="006C176D"/>
    <w:rsid w:val="006D5347"/>
    <w:rsid w:val="007364F3"/>
    <w:rsid w:val="007B35CE"/>
    <w:rsid w:val="007E04A8"/>
    <w:rsid w:val="00803757"/>
    <w:rsid w:val="008116BC"/>
    <w:rsid w:val="008159FF"/>
    <w:rsid w:val="00837612"/>
    <w:rsid w:val="009172FF"/>
    <w:rsid w:val="00921812"/>
    <w:rsid w:val="0092761F"/>
    <w:rsid w:val="00960B32"/>
    <w:rsid w:val="00970A83"/>
    <w:rsid w:val="00972770"/>
    <w:rsid w:val="00984DDE"/>
    <w:rsid w:val="009C377D"/>
    <w:rsid w:val="009D1D6E"/>
    <w:rsid w:val="00A0773A"/>
    <w:rsid w:val="00B03D76"/>
    <w:rsid w:val="00B271A5"/>
    <w:rsid w:val="00B321BB"/>
    <w:rsid w:val="00B75466"/>
    <w:rsid w:val="00BA7C15"/>
    <w:rsid w:val="00C05857"/>
    <w:rsid w:val="00C326AA"/>
    <w:rsid w:val="00CA43ED"/>
    <w:rsid w:val="00D0754A"/>
    <w:rsid w:val="00D26804"/>
    <w:rsid w:val="00E224A7"/>
    <w:rsid w:val="00EE2F3C"/>
    <w:rsid w:val="00F071EE"/>
    <w:rsid w:val="00F3623A"/>
    <w:rsid w:val="00FC7219"/>
    <w:rsid w:val="00FF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DBFE"/>
  <w15:chartTrackingRefBased/>
  <w15:docId w15:val="{AB1A6A3C-AD11-4B9A-ADBD-F42F41F2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1EE"/>
    <w:pPr>
      <w:spacing w:after="0" w:line="240" w:lineRule="auto"/>
      <w:ind w:left="720"/>
    </w:pPr>
    <w:rPr>
      <w:rFonts w:ascii="Calibri" w:hAnsi="Calibri" w:cs="Calibri"/>
    </w:rPr>
  </w:style>
  <w:style w:type="character" w:styleId="Hyperlink">
    <w:name w:val="Hyperlink"/>
    <w:basedOn w:val="DefaultParagraphFont"/>
    <w:uiPriority w:val="99"/>
    <w:unhideWhenUsed/>
    <w:rsid w:val="0037024C"/>
    <w:rPr>
      <w:color w:val="0563C1" w:themeColor="hyperlink"/>
      <w:u w:val="single"/>
    </w:rPr>
  </w:style>
  <w:style w:type="character" w:styleId="FollowedHyperlink">
    <w:name w:val="FollowedHyperlink"/>
    <w:basedOn w:val="DefaultParagraphFont"/>
    <w:uiPriority w:val="99"/>
    <w:semiHidden/>
    <w:unhideWhenUsed/>
    <w:rsid w:val="0037024C"/>
    <w:rPr>
      <w:color w:val="954F72" w:themeColor="followedHyperlink"/>
      <w:u w:val="single"/>
    </w:rPr>
  </w:style>
  <w:style w:type="paragraph" w:styleId="NormalWeb">
    <w:name w:val="Normal (Web)"/>
    <w:basedOn w:val="Normal"/>
    <w:uiPriority w:val="99"/>
    <w:semiHidden/>
    <w:unhideWhenUsed/>
    <w:rsid w:val="007364F3"/>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1935">
      <w:bodyDiv w:val="1"/>
      <w:marLeft w:val="0"/>
      <w:marRight w:val="0"/>
      <w:marTop w:val="0"/>
      <w:marBottom w:val="0"/>
      <w:divBdr>
        <w:top w:val="none" w:sz="0" w:space="0" w:color="auto"/>
        <w:left w:val="none" w:sz="0" w:space="0" w:color="auto"/>
        <w:bottom w:val="none" w:sz="0" w:space="0" w:color="auto"/>
        <w:right w:val="none" w:sz="0" w:space="0" w:color="auto"/>
      </w:divBdr>
    </w:div>
    <w:div w:id="707996944">
      <w:bodyDiv w:val="1"/>
      <w:marLeft w:val="0"/>
      <w:marRight w:val="0"/>
      <w:marTop w:val="0"/>
      <w:marBottom w:val="0"/>
      <w:divBdr>
        <w:top w:val="none" w:sz="0" w:space="0" w:color="auto"/>
        <w:left w:val="none" w:sz="0" w:space="0" w:color="auto"/>
        <w:bottom w:val="none" w:sz="0" w:space="0" w:color="auto"/>
        <w:right w:val="none" w:sz="0" w:space="0" w:color="auto"/>
      </w:divBdr>
    </w:div>
    <w:div w:id="867454681">
      <w:bodyDiv w:val="1"/>
      <w:marLeft w:val="0"/>
      <w:marRight w:val="0"/>
      <w:marTop w:val="0"/>
      <w:marBottom w:val="0"/>
      <w:divBdr>
        <w:top w:val="none" w:sz="0" w:space="0" w:color="auto"/>
        <w:left w:val="none" w:sz="0" w:space="0" w:color="auto"/>
        <w:bottom w:val="none" w:sz="0" w:space="0" w:color="auto"/>
        <w:right w:val="none" w:sz="0" w:space="0" w:color="auto"/>
      </w:divBdr>
    </w:div>
    <w:div w:id="898785026">
      <w:bodyDiv w:val="1"/>
      <w:marLeft w:val="0"/>
      <w:marRight w:val="0"/>
      <w:marTop w:val="0"/>
      <w:marBottom w:val="0"/>
      <w:divBdr>
        <w:top w:val="none" w:sz="0" w:space="0" w:color="auto"/>
        <w:left w:val="none" w:sz="0" w:space="0" w:color="auto"/>
        <w:bottom w:val="none" w:sz="0" w:space="0" w:color="auto"/>
        <w:right w:val="none" w:sz="0" w:space="0" w:color="auto"/>
      </w:divBdr>
    </w:div>
    <w:div w:id="1120145470">
      <w:bodyDiv w:val="1"/>
      <w:marLeft w:val="0"/>
      <w:marRight w:val="0"/>
      <w:marTop w:val="0"/>
      <w:marBottom w:val="0"/>
      <w:divBdr>
        <w:top w:val="none" w:sz="0" w:space="0" w:color="auto"/>
        <w:left w:val="none" w:sz="0" w:space="0" w:color="auto"/>
        <w:bottom w:val="none" w:sz="0" w:space="0" w:color="auto"/>
        <w:right w:val="none" w:sz="0" w:space="0" w:color="auto"/>
      </w:divBdr>
    </w:div>
    <w:div w:id="1272938434">
      <w:bodyDiv w:val="1"/>
      <w:marLeft w:val="0"/>
      <w:marRight w:val="0"/>
      <w:marTop w:val="0"/>
      <w:marBottom w:val="0"/>
      <w:divBdr>
        <w:top w:val="none" w:sz="0" w:space="0" w:color="auto"/>
        <w:left w:val="none" w:sz="0" w:space="0" w:color="auto"/>
        <w:bottom w:val="none" w:sz="0" w:space="0" w:color="auto"/>
        <w:right w:val="none" w:sz="0" w:space="0" w:color="auto"/>
      </w:divBdr>
    </w:div>
    <w:div w:id="1665551302">
      <w:bodyDiv w:val="1"/>
      <w:marLeft w:val="0"/>
      <w:marRight w:val="0"/>
      <w:marTop w:val="0"/>
      <w:marBottom w:val="0"/>
      <w:divBdr>
        <w:top w:val="none" w:sz="0" w:space="0" w:color="auto"/>
        <w:left w:val="none" w:sz="0" w:space="0" w:color="auto"/>
        <w:bottom w:val="none" w:sz="0" w:space="0" w:color="auto"/>
        <w:right w:val="none" w:sz="0" w:space="0" w:color="auto"/>
      </w:divBdr>
    </w:div>
    <w:div w:id="1847666729">
      <w:bodyDiv w:val="1"/>
      <w:marLeft w:val="0"/>
      <w:marRight w:val="0"/>
      <w:marTop w:val="0"/>
      <w:marBottom w:val="0"/>
      <w:divBdr>
        <w:top w:val="none" w:sz="0" w:space="0" w:color="auto"/>
        <w:left w:val="none" w:sz="0" w:space="0" w:color="auto"/>
        <w:bottom w:val="none" w:sz="0" w:space="0" w:color="auto"/>
        <w:right w:val="none" w:sz="0" w:space="0" w:color="auto"/>
      </w:divBdr>
    </w:div>
    <w:div w:id="21166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bit.ly%2FMustangMarketAppointment&amp;data=04%7C01%7Cmaylee.moua-vue%40smsu.edu%7C44e680883d22467922db08d8fdfdfb81%7C5011c7c60ab446ab9ef4fae74a921a7f%7C0%7C0%7C637538614579472538%7CUnknown%7CTWFpbGZsb3d8eyJWIjoiMC4wLjAwMDAiLCJQIjoiV2luMzIiLCJBTiI6Ik1haWwiLCJXVCI6Mn0%3D%7C1000&amp;sdata=aL7mN6wDs3x%2BxwDn%2Bz%2BuDuPGMci6wjMEU0uhadXfRbI%3D&amp;reserved=0" TargetMode="Externa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nam02.safelinks.protection.outlook.com/?url=http%3A%2F%2Fwww.smsu.edu%2Fgo%2Ffineartscelebration&amp;data=04%7C01%7Cmaylee.moua-vue%40smsu.edu%7C074f694639e4478a12d408d8fb6ebeec%7C5011c7c60ab446ab9ef4fae74a921a7f%7C0%7C0%7C637535801216287856%7CUnknown%7CTWFpbGZsb3d8eyJWIjoiMC4wLjAwMDAiLCJQIjoiV2luMzIiLCJBTiI6Ik1haWwiLCJXVCI6Mn0%3D%7C1000&amp;sdata=jcObSzKIYI8EC5Y%2BdhHE7Y4Fqe3sPoDa%2FHtqiJf6qak%3D&amp;reserved=0" TargetMode="External"/><Relationship Id="rId17" Type="http://schemas.openxmlformats.org/officeDocument/2006/relationships/hyperlink" Target="mailto:CIE@smsu.edu" TargetMode="External"/><Relationship Id="rId2" Type="http://schemas.openxmlformats.org/officeDocument/2006/relationships/styles" Target="styles.xml"/><Relationship Id="rId16" Type="http://schemas.openxmlformats.org/officeDocument/2006/relationships/hyperlink" Target="webextlink://1501%20State%20Street,%20Marshall,%20MN%205625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4.png@01D67FC4.6416C620" TargetMode="External"/><Relationship Id="rId11" Type="http://schemas.openxmlformats.org/officeDocument/2006/relationships/hyperlink" Target="mailto:moshood.agboola@my.smsu.edu" TargetMode="External"/><Relationship Id="rId5" Type="http://schemas.openxmlformats.org/officeDocument/2006/relationships/image" Target="media/image1.png"/><Relationship Id="rId15" Type="http://schemas.openxmlformats.org/officeDocument/2006/relationships/hyperlink" Target="https://nam02.safelinks.protection.outlook.com/?url=https%3A%2F%2Fwww.smsu.edu%2Fadmission%2Finternational%2Findex.html&amp;data=02%7C01%7Cmaylee.moua-vue%40smsu.edu%7C1ae8d17f27bb41c4d0e608d84e0571c9%7C5011c7c60ab446ab9ef4fae74a921a7f%7C0%7C0%7C637345132620472879&amp;sdata=RsjiEO9uGrxKmxNMSyXgpDj9netDuA0OJ%2Fdh7KJJ%2Bbo%3D&amp;reserved=0" TargetMode="External"/><Relationship Id="rId10" Type="http://schemas.openxmlformats.org/officeDocument/2006/relationships/hyperlink" Target="mailto:Rebecca.gezahegn@my.smsu.edu" TargetMode="External"/><Relationship Id="rId19" Type="http://schemas.openxmlformats.org/officeDocument/2006/relationships/image" Target="cid:image009.png@01D67FC4.6416C62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3A%2F%2Fwww.smsu.edu%2Fgo%2Fsweeps&amp;data=04%7C01%7Cmaylee.moua-vue%40smsu.edu%7C074f694639e4478a12d408d8fb6ebeec%7C5011c7c60ab446ab9ef4fae74a921a7f%7C0%7C0%7C637535801216277863%7CUnknown%7CTWFpbGZsb3d8eyJWIjoiMC4wLjAwMDAiLCJQIjoiV2luMzIiLCJBTiI6Ik1haWwiLCJXVCI6Mn0%3D%7C1000&amp;sdata=BeAYZInHTTB4KnQ0LLHWgJDoeqtcmtTsnZmStFmUBB4%3D&amp;reserved=0" TargetMode="External"/><Relationship Id="rId14" Type="http://schemas.openxmlformats.org/officeDocument/2006/relationships/image" Target="cid:image008.png@01D67FC4.6416C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Kamal O</dc:creator>
  <cp:keywords/>
  <dc:description/>
  <cp:lastModifiedBy>May Lee Moua-Vue</cp:lastModifiedBy>
  <cp:revision>6</cp:revision>
  <dcterms:created xsi:type="dcterms:W3CDTF">2021-04-13T15:38:00Z</dcterms:created>
  <dcterms:modified xsi:type="dcterms:W3CDTF">2021-04-13T16:44:00Z</dcterms:modified>
</cp:coreProperties>
</file>