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4C3A81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New Horizons Crisis Center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C3A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New Horizons Crisis Center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C3A81" w:rsidRPr="004C3A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109 South 5th Street, Suite 40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Marshall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56258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C3A81" w:rsidRPr="004C3A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(507) 532-5764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C3A81" w:rsidRPr="004C3A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(507) 532-3628</w:t>
                              </w:r>
                            </w:p>
                            <w:p w:rsidR="00B8546F" w:rsidRPr="004C3A81" w:rsidRDefault="00B8546F" w:rsidP="004C3A8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9" w:history="1">
                                <w:r w:rsidR="004C3A81" w:rsidRPr="008C4612">
                                  <w:rPr>
                                    <w:rStyle w:val="Hyperlink"/>
                                  </w:rPr>
                                  <w:t>http://www.newhorizonscrisiscenter.org/</w:t>
                                </w:r>
                              </w:hyperlink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on of Agency/Organization::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C3A81" w:rsidRPr="0067350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The mission of New</w:t>
                              </w:r>
                              <w:r w:rsidR="00572A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C3A81" w:rsidRPr="0067350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Horizons Crisis Center includes, </w:t>
                              </w:r>
                              <w:r w:rsidR="00572A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4C3A81" w:rsidRPr="0067350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but is not limited to, providing services and support for crime victims, advocacy for families, and educational programs in Lincoln, Lyon, Murray and Redwood counties</w:t>
                              </w:r>
                              <w:r w:rsidR="004C3A81">
                                <w:t>.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51637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7350B" w:rsidRPr="0067350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Bullying Prevention ,Community Development ,Diversity and Cultural Awareness ,Mental Health Promotion ,Substance Abuse Prevention ,Violence Prevention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516378" w:rsidRDefault="00B8546F" w:rsidP="0051637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7350B" w:rsidRPr="0067350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At-Risk Youth ,Child Well-being ,Low-income ,Parents/Families</w:t>
                              </w:r>
                            </w:p>
                            <w:p w:rsidR="00B8546F" w:rsidRPr="00516378" w:rsidRDefault="00B8546F" w:rsidP="00516378">
                              <w:p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163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Opportunities</w:t>
                              </w:r>
                            </w:p>
                            <w:p w:rsidR="00B8546F" w:rsidRPr="00B6252B" w:rsidRDefault="00B8546F" w:rsidP="0002260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538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Holly Johnson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538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nhcc-lyon@iw.net</w:t>
                              </w:r>
                            </w:p>
                            <w:p w:rsidR="00B6252B" w:rsidRPr="00B6252B" w:rsidRDefault="00B8546F" w:rsidP="00B6252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6252B" w:rsidRPr="00B625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507-532-5764</w:t>
                              </w:r>
                              <w:bookmarkStart w:id="0" w:name="_GoBack"/>
                              <w:bookmarkEnd w:id="0"/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3936AE" w:rsidRPr="003936AE" w:rsidRDefault="00B8546F" w:rsidP="0002260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163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list special requirement/skills for volunteers:</w:t>
                              </w:r>
                              <w:r w:rsidRPr="005163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16378" w:rsidRPr="003936A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Anyone over the age of 18 and with a </w:t>
                              </w:r>
                              <w:r w:rsidR="003936AE" w:rsidRPr="003936A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16378" w:rsidRPr="003936A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high school diploma.</w:t>
                              </w:r>
                            </w:p>
                            <w:p w:rsidR="00B8546F" w:rsidRPr="00A7209D" w:rsidRDefault="00B8546F" w:rsidP="00C660D5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163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describe the volunteer opportunity in detail:</w:t>
                              </w:r>
                              <w:r w:rsidR="00EF3268">
                                <w:t xml:space="preserve"> </w:t>
                              </w:r>
                              <w:r w:rsidR="00EF3268" w:rsidRPr="00C660D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New Horizons Crisis Center </w:t>
                              </w:r>
                              <w:r w:rsidR="00C660D5" w:rsidRPr="00C660D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will provide you a cell phone. When a call comes in on the cell phone “crisis line” it can be any type of call. NHCC will give you the tools that you need to respond in a confident, </w:t>
                              </w:r>
                              <w:r w:rsidR="00572A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quick,    and knowledgeable manner </w:t>
                              </w:r>
                              <w:r w:rsidR="00C660D5" w:rsidRPr="00C660D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to each call received.</w:t>
                              </w:r>
                              <w:r w:rsidRPr="005163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0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0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0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0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0AB" w:rsidRDefault="001650AB" w:rsidP="00B8546F">
      <w:pPr>
        <w:spacing w:after="0" w:line="240" w:lineRule="auto"/>
      </w:pPr>
      <w:r>
        <w:separator/>
      </w:r>
    </w:p>
  </w:endnote>
  <w:endnote w:type="continuationSeparator" w:id="0">
    <w:p w:rsidR="001650AB" w:rsidRDefault="001650AB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0AB" w:rsidRDefault="001650AB" w:rsidP="00B8546F">
      <w:pPr>
        <w:spacing w:after="0" w:line="240" w:lineRule="auto"/>
      </w:pPr>
      <w:r>
        <w:separator/>
      </w:r>
    </w:p>
  </w:footnote>
  <w:footnote w:type="continuationSeparator" w:id="0">
    <w:p w:rsidR="001650AB" w:rsidRDefault="001650AB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9D"/>
    <w:rsid w:val="00000F80"/>
    <w:rsid w:val="00044F97"/>
    <w:rsid w:val="000750EF"/>
    <w:rsid w:val="001650AB"/>
    <w:rsid w:val="0017609F"/>
    <w:rsid w:val="0019040A"/>
    <w:rsid w:val="00190808"/>
    <w:rsid w:val="00194F29"/>
    <w:rsid w:val="001A7569"/>
    <w:rsid w:val="00200BBB"/>
    <w:rsid w:val="00233CD7"/>
    <w:rsid w:val="00261A84"/>
    <w:rsid w:val="003851C4"/>
    <w:rsid w:val="003936AE"/>
    <w:rsid w:val="00486814"/>
    <w:rsid w:val="004B3EC5"/>
    <w:rsid w:val="004C3A81"/>
    <w:rsid w:val="004D7F01"/>
    <w:rsid w:val="00516378"/>
    <w:rsid w:val="00525898"/>
    <w:rsid w:val="00572ABD"/>
    <w:rsid w:val="005A581B"/>
    <w:rsid w:val="005E3FE5"/>
    <w:rsid w:val="0067350B"/>
    <w:rsid w:val="00720794"/>
    <w:rsid w:val="007C1E33"/>
    <w:rsid w:val="007E0AFC"/>
    <w:rsid w:val="0083451E"/>
    <w:rsid w:val="00845965"/>
    <w:rsid w:val="008A6595"/>
    <w:rsid w:val="008C26E0"/>
    <w:rsid w:val="008D546E"/>
    <w:rsid w:val="008E6891"/>
    <w:rsid w:val="008F5C83"/>
    <w:rsid w:val="00960709"/>
    <w:rsid w:val="00A02D47"/>
    <w:rsid w:val="00A21100"/>
    <w:rsid w:val="00A7209D"/>
    <w:rsid w:val="00B00B09"/>
    <w:rsid w:val="00B01325"/>
    <w:rsid w:val="00B01350"/>
    <w:rsid w:val="00B022B8"/>
    <w:rsid w:val="00B3467F"/>
    <w:rsid w:val="00B614A0"/>
    <w:rsid w:val="00B6252B"/>
    <w:rsid w:val="00B7695F"/>
    <w:rsid w:val="00B8546F"/>
    <w:rsid w:val="00BA2D90"/>
    <w:rsid w:val="00BA6FF5"/>
    <w:rsid w:val="00BE2FDF"/>
    <w:rsid w:val="00C53841"/>
    <w:rsid w:val="00C660D5"/>
    <w:rsid w:val="00CB6F04"/>
    <w:rsid w:val="00D24CE2"/>
    <w:rsid w:val="00D971D5"/>
    <w:rsid w:val="00E1435B"/>
    <w:rsid w:val="00E25E54"/>
    <w:rsid w:val="00E34761"/>
    <w:rsid w:val="00E51419"/>
    <w:rsid w:val="00E91708"/>
    <w:rsid w:val="00EF3268"/>
    <w:rsid w:val="00F015FB"/>
    <w:rsid w:val="00F07373"/>
    <w:rsid w:val="00F52B3D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B17543-BA5C-4CD6-9781-30EC5DAE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  <w:style w:type="character" w:customStyle="1" w:styleId="vsformwidget2">
    <w:name w:val="vs_form_widget2"/>
    <w:basedOn w:val="DefaultParagraphFont"/>
    <w:rsid w:val="00EF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horizonscrisiscenter.org/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Civic Engagement</cp:lastModifiedBy>
  <cp:revision>2</cp:revision>
  <cp:lastPrinted>2013-04-05T17:35:00Z</cp:lastPrinted>
  <dcterms:created xsi:type="dcterms:W3CDTF">2016-09-14T19:35:00Z</dcterms:created>
  <dcterms:modified xsi:type="dcterms:W3CDTF">2016-09-14T19:35:00Z</dcterms:modified>
</cp:coreProperties>
</file>