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901"/>
        <w:gridCol w:w="611"/>
      </w:tblGrid>
      <w:tr w:rsidR="00A7209D" w:rsidRPr="00A7209D" w:rsidTr="00A7209D">
        <w:trPr>
          <w:gridAfter w:val="1"/>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A7209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 name="Picture 1"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10212" w:type="dxa"/>
              <w:tblCellSpacing w:w="0" w:type="dxa"/>
              <w:tblCellMar>
                <w:left w:w="0" w:type="dxa"/>
                <w:right w:w="0" w:type="dxa"/>
              </w:tblCellMar>
              <w:tblLook w:val="04A0" w:firstRow="1" w:lastRow="0" w:firstColumn="1" w:lastColumn="0" w:noHBand="0" w:noVBand="1"/>
            </w:tblPr>
            <w:tblGrid>
              <w:gridCol w:w="90"/>
              <w:gridCol w:w="240"/>
              <w:gridCol w:w="9882"/>
            </w:tblGrid>
            <w:tr w:rsidR="00A7209D" w:rsidRPr="00A7209D" w:rsidTr="00B8546F">
              <w:trPr>
                <w:gridAfter w:val="1"/>
                <w:tblCellSpacing w:w="0" w:type="dxa"/>
              </w:trPr>
              <w:tc>
                <w:tcPr>
                  <w:tcW w:w="0" w:type="auto"/>
                  <w:gridSpan w:val="2"/>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r>
            <w:tr w:rsidR="00B8546F" w:rsidRPr="00A7209D" w:rsidTr="00B8546F">
              <w:trPr>
                <w:tblCellSpacing w:w="0" w:type="dxa"/>
              </w:trPr>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 cy="38100"/>
                        <wp:effectExtent l="19050" t="0" r="0" b="0"/>
                        <wp:docPr id="9" name="Picture 2" descr="https://webmail1.smsu.edu/owa/8.3.298.1/themes/base/crvbtm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1.smsu.edu/owa/8.3.298.1/themes/base/crvbtmlt.gif"/>
                                <pic:cNvPicPr>
                                  <a:picLocks noChangeAspect="1" noChangeArrowheads="1"/>
                                </pic:cNvPicPr>
                              </pic:nvPicPr>
                              <pic:blipFill>
                                <a:blip r:embed="rId9"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 name="Picture 3"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9882"/>
                  </w:tblGrid>
                  <w:tr w:rsidR="00B8546F" w:rsidRPr="00A7209D" w:rsidTr="00022609">
                    <w:trPr>
                      <w:tblCellSpacing w:w="0" w:type="dxa"/>
                    </w:trPr>
                    <w:tc>
                      <w:tcPr>
                        <w:tcW w:w="0" w:type="auto"/>
                        <w:vAlign w:val="center"/>
                        <w:hideMark/>
                      </w:tcPr>
                      <w:tbl>
                        <w:tblPr>
                          <w:tblW w:w="0" w:type="auto"/>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876"/>
                        </w:tblGrid>
                        <w:tr w:rsidR="00B8546F" w:rsidRPr="00A7209D" w:rsidTr="00B8546F">
                          <w:trPr>
                            <w:tblCellSpacing w:w="0" w:type="dxa"/>
                          </w:trPr>
                          <w:tc>
                            <w:tcPr>
                              <w:tcW w:w="0" w:type="auto"/>
                              <w:vAlign w:val="center"/>
                              <w:hideMark/>
                            </w:tcPr>
                            <w:p w:rsidR="00B8546F" w:rsidRPr="00A7209D" w:rsidRDefault="005A283E" w:rsidP="00B8546F">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MN Department of Natural Resources</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w:t>
                              </w:r>
                              <w:r w:rsidR="005A283E">
                                <w:t>MN Department of Natural Resources</w:t>
                              </w:r>
                            </w:p>
                            <w:p w:rsidR="005A283E" w:rsidRPr="005A283E"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Street Address::</w:t>
                              </w:r>
                              <w:r w:rsidRPr="00A7209D">
                                <w:rPr>
                                  <w:rFonts w:ascii="Times New Roman" w:eastAsia="Times New Roman" w:hAnsi="Times New Roman" w:cs="Times New Roman"/>
                                  <w:sz w:val="24"/>
                                  <w:szCs w:val="24"/>
                                </w:rPr>
                                <w:t xml:space="preserve"> </w:t>
                              </w:r>
                              <w:r w:rsidR="005A283E">
                                <w:t>500 Lafayette Road</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City::</w:t>
                              </w:r>
                              <w:r w:rsidRPr="00A7209D">
                                <w:rPr>
                                  <w:rFonts w:ascii="Times New Roman" w:eastAsia="Times New Roman" w:hAnsi="Times New Roman" w:cs="Times New Roman"/>
                                  <w:sz w:val="24"/>
                                  <w:szCs w:val="24"/>
                                </w:rPr>
                                <w:t xml:space="preserve"> </w:t>
                              </w:r>
                              <w:r w:rsidR="005A283E">
                                <w:t>St.</w:t>
                              </w:r>
                              <w:r w:rsidR="005A283E">
                                <w:rPr>
                                  <w:rFonts w:ascii="Times New Roman" w:eastAsia="Times New Roman" w:hAnsi="Times New Roman" w:cs="Times New Roman"/>
                                  <w:sz w:val="24"/>
                                  <w:szCs w:val="24"/>
                                </w:rPr>
                                <w:t xml:space="preserve"> Paul</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w:t>
                              </w:r>
                              <w:r w:rsidR="005A283E">
                                <w:rPr>
                                  <w:rFonts w:ascii="Times New Roman" w:eastAsia="Times New Roman" w:hAnsi="Times New Roman" w:cs="Times New Roman"/>
                                  <w:sz w:val="24"/>
                                  <w:szCs w:val="24"/>
                                </w:rPr>
                                <w:t>55155-4040</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rsidR="005A283E">
                                <w:rPr>
                                  <w:rFonts w:ascii="Times New Roman" w:eastAsia="Times New Roman" w:hAnsi="Times New Roman" w:cs="Times New Roman"/>
                                  <w:sz w:val="24"/>
                                  <w:szCs w:val="24"/>
                                </w:rPr>
                                <w:t>651-296-6157</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rsidR="005A283E">
                                <w:t>http://www.dnr.state.mn.us/volunteering/index.html</w:t>
                              </w:r>
                            </w:p>
                            <w:p w:rsidR="00B8546F" w:rsidRPr="005A283E"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Miss</w:t>
                              </w:r>
                              <w:r>
                                <w:rPr>
                                  <w:rFonts w:ascii="Times New Roman" w:eastAsia="Times New Roman" w:hAnsi="Times New Roman" w:cs="Times New Roman"/>
                                  <w:b/>
                                  <w:bCs/>
                                  <w:sz w:val="24"/>
                                  <w:szCs w:val="24"/>
                                </w:rPr>
                                <w:t>i</w:t>
                              </w:r>
                              <w:r w:rsidRPr="00A7209D">
                                <w:rPr>
                                  <w:rFonts w:ascii="Times New Roman" w:eastAsia="Times New Roman" w:hAnsi="Times New Roman" w:cs="Times New Roman"/>
                                  <w:b/>
                                  <w:bCs/>
                                  <w:sz w:val="24"/>
                                  <w:szCs w:val="24"/>
                                </w:rPr>
                                <w:t>on of Agency/Organization</w:t>
                              </w:r>
                              <w:proofErr w:type="gramStart"/>
                              <w:r w:rsidRPr="00A7209D">
                                <w:rPr>
                                  <w:rFonts w:ascii="Times New Roman" w:eastAsia="Times New Roman" w:hAnsi="Times New Roman" w:cs="Times New Roman"/>
                                  <w:b/>
                                  <w:bCs/>
                                  <w:sz w:val="24"/>
                                  <w:szCs w:val="24"/>
                                </w:rPr>
                                <w:t>::</w:t>
                              </w:r>
                              <w:proofErr w:type="gramEnd"/>
                              <w:r w:rsidRPr="00A7209D">
                                <w:rPr>
                                  <w:rFonts w:ascii="Times New Roman" w:eastAsia="Times New Roman" w:hAnsi="Times New Roman" w:cs="Times New Roman"/>
                                  <w:sz w:val="24"/>
                                  <w:szCs w:val="24"/>
                                </w:rPr>
                                <w:t xml:space="preserve"> </w:t>
                              </w:r>
                              <w:r w:rsidR="005A283E">
                                <w:t>Our mission is to work with citizens to conserve and manag</w:t>
                              </w:r>
                              <w:bookmarkStart w:id="0" w:name="_GoBack"/>
                              <w:bookmarkEnd w:id="0"/>
                              <w:r w:rsidR="005A283E">
                                <w:t xml:space="preserve">e the </w:t>
                              </w:r>
                              <w:proofErr w:type="spellStart"/>
                              <w:r w:rsidR="005A283E">
                                <w:t>states</w:t>
                              </w:r>
                              <w:proofErr w:type="spellEnd"/>
                              <w:r w:rsidR="005A283E">
                                <w:t xml:space="preserve"> natural resources, to provide outdoor recreation opportunities, and to provide for commercial uses of natural resources in a way that creates a sustainable quality of life.</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Problem/Issue Addressed :</w:t>
                              </w:r>
                              <w:r w:rsidR="002C45F7">
                                <w:rPr>
                                  <w:rFonts w:ascii="Times New Roman" w:eastAsia="Times New Roman" w:hAnsi="Times New Roman" w:cs="Times New Roman"/>
                                  <w:sz w:val="24"/>
                                  <w:szCs w:val="24"/>
                                </w:rPr>
                                <w:t xml:space="preserve"> </w:t>
                              </w:r>
                              <w:r w:rsidR="005A283E">
                                <w:t>Environmental Stewardship (Green Living)</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sidRPr="00A7209D">
                                <w:rPr>
                                  <w:rFonts w:ascii="Times New Roman" w:eastAsia="Times New Roman" w:hAnsi="Times New Roman" w:cs="Times New Roman"/>
                                  <w:sz w:val="24"/>
                                  <w:szCs w:val="24"/>
                                </w:rPr>
                                <w:t xml:space="preserve"> </w:t>
                              </w:r>
                              <w:r w:rsidR="005A283E">
                                <w:rPr>
                                  <w:rFonts w:ascii="Times New Roman" w:eastAsia="Times New Roman" w:hAnsi="Times New Roman" w:cs="Times New Roman"/>
                                  <w:sz w:val="24"/>
                                  <w:szCs w:val="24"/>
                                </w:rPr>
                                <w:t>Rural, Urban</w:t>
                              </w:r>
                              <w:r w:rsidRPr="00A7209D">
                                <w:rPr>
                                  <w:rFonts w:ascii="Times New Roman" w:eastAsia="Times New Roman" w:hAnsi="Times New Roman" w:cs="Times New Roman"/>
                                  <w:sz w:val="24"/>
                                  <w:szCs w:val="24"/>
                                </w:rPr>
                                <w:t xml:space="preserve"> </w:t>
                              </w:r>
                            </w:p>
                            <w:p w:rsidR="00B8546F" w:rsidRPr="00A7209D" w:rsidRDefault="00B8546F" w:rsidP="005A283E">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8546F" w:rsidRPr="00A7209D" w:rsidRDefault="00B8546F" w:rsidP="00022609">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5A283E"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Contact Name::</w:t>
                              </w:r>
                              <w:r w:rsidRPr="005A283E">
                                <w:rPr>
                                  <w:rFonts w:ascii="Times New Roman" w:eastAsia="Times New Roman" w:hAnsi="Times New Roman" w:cs="Times New Roman"/>
                                  <w:sz w:val="24"/>
                                  <w:szCs w:val="24"/>
                                </w:rPr>
                                <w:t xml:space="preserve"> Volunteer with DNR </w:t>
                              </w:r>
                            </w:p>
                            <w:p w:rsidR="005A283E"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Email Address::</w:t>
                              </w:r>
                              <w:r w:rsidRPr="005A283E">
                                <w:rPr>
                                  <w:rFonts w:ascii="Times New Roman" w:eastAsia="Times New Roman" w:hAnsi="Times New Roman" w:cs="Times New Roman"/>
                                  <w:sz w:val="24"/>
                                  <w:szCs w:val="24"/>
                                </w:rPr>
                                <w:t xml:space="preserve"> info.dnr@state.mn.us </w:t>
                              </w:r>
                            </w:p>
                            <w:p w:rsidR="005A283E"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Phone Number::</w:t>
                              </w:r>
                              <w:r w:rsidRPr="005A283E">
                                <w:rPr>
                                  <w:rFonts w:ascii="Times New Roman" w:eastAsia="Times New Roman" w:hAnsi="Times New Roman" w:cs="Times New Roman"/>
                                  <w:sz w:val="24"/>
                                  <w:szCs w:val="24"/>
                                </w:rPr>
                                <w:t xml:space="preserve"> 651-296-6157</w:t>
                              </w:r>
                            </w:p>
                            <w:p w:rsidR="00B8546F" w:rsidRPr="00A7209D" w:rsidRDefault="00B8546F" w:rsidP="00022609">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5A283E"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Duration::</w:t>
                              </w:r>
                              <w:r w:rsidRPr="005A283E">
                                <w:rPr>
                                  <w:rFonts w:ascii="Times New Roman" w:eastAsia="Times New Roman" w:hAnsi="Times New Roman" w:cs="Times New Roman"/>
                                  <w:sz w:val="24"/>
                                  <w:szCs w:val="24"/>
                                </w:rPr>
                                <w:t xml:space="preserve"> </w:t>
                              </w:r>
                            </w:p>
                            <w:p w:rsidR="005A283E"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 xml:space="preserve">Please list special requirement/skills for </w:t>
                              </w:r>
                              <w:proofErr w:type="gramStart"/>
                              <w:r w:rsidRPr="005A283E">
                                <w:rPr>
                                  <w:rFonts w:ascii="Times New Roman" w:eastAsia="Times New Roman" w:hAnsi="Times New Roman" w:cs="Times New Roman"/>
                                  <w:b/>
                                  <w:bCs/>
                                  <w:sz w:val="24"/>
                                  <w:szCs w:val="24"/>
                                </w:rPr>
                                <w:t>volunteers.:</w:t>
                              </w:r>
                              <w:proofErr w:type="gramEnd"/>
                              <w:r w:rsidRPr="005A283E">
                                <w:rPr>
                                  <w:rFonts w:ascii="Times New Roman" w:eastAsia="Times New Roman" w:hAnsi="Times New Roman" w:cs="Times New Roman"/>
                                  <w:sz w:val="24"/>
                                  <w:szCs w:val="24"/>
                                </w:rPr>
                                <w:t xml:space="preserve"> </w:t>
                              </w:r>
                            </w:p>
                            <w:p w:rsidR="00B8546F" w:rsidRPr="005A283E" w:rsidRDefault="005A283E" w:rsidP="005A28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283E">
                                <w:rPr>
                                  <w:rFonts w:ascii="Times New Roman" w:eastAsia="Times New Roman" w:hAnsi="Times New Roman" w:cs="Times New Roman"/>
                                  <w:b/>
                                  <w:bCs/>
                                  <w:sz w:val="24"/>
                                  <w:szCs w:val="24"/>
                                </w:rPr>
                                <w:t xml:space="preserve">Please describe the volunteer opportunity in </w:t>
                              </w:r>
                              <w:proofErr w:type="gramStart"/>
                              <w:r w:rsidRPr="005A283E">
                                <w:rPr>
                                  <w:rFonts w:ascii="Times New Roman" w:eastAsia="Times New Roman" w:hAnsi="Times New Roman" w:cs="Times New Roman"/>
                                  <w:b/>
                                  <w:bCs/>
                                  <w:sz w:val="24"/>
                                  <w:szCs w:val="24"/>
                                </w:rPr>
                                <w:t>detail.:</w:t>
                              </w:r>
                              <w:proofErr w:type="gramEnd"/>
                              <w:r w:rsidRPr="005A283E">
                                <w:rPr>
                                  <w:rFonts w:ascii="Times New Roman" w:eastAsia="Times New Roman" w:hAnsi="Times New Roman" w:cs="Times New Roman"/>
                                  <w:sz w:val="24"/>
                                  <w:szCs w:val="24"/>
                                </w:rPr>
                                <w:t xml:space="preserve"> Volunteers help to preserve and enhance </w:t>
                              </w:r>
                              <w:proofErr w:type="spellStart"/>
                              <w:r w:rsidRPr="005A283E">
                                <w:rPr>
                                  <w:rFonts w:ascii="Times New Roman" w:eastAsia="Times New Roman" w:hAnsi="Times New Roman" w:cs="Times New Roman"/>
                                  <w:sz w:val="24"/>
                                  <w:szCs w:val="24"/>
                                </w:rPr>
                                <w:t>Minnesotas</w:t>
                              </w:r>
                              <w:proofErr w:type="spellEnd"/>
                              <w:r w:rsidRPr="005A283E">
                                <w:rPr>
                                  <w:rFonts w:ascii="Times New Roman" w:eastAsia="Times New Roman" w:hAnsi="Times New Roman" w:cs="Times New Roman"/>
                                  <w:sz w:val="24"/>
                                  <w:szCs w:val="24"/>
                                </w:rPr>
                                <w:t xml:space="preserve"> natural beauty for the enjoyment of people of all ages, interests and abilities. Volunteer opportunities occur throughout the state at State Parks, State Forest Campgrounds, Wildlife Management Areas, fisheries and hatcheries, the 150 DNR area offices, 4 regional headquarter offices, the St. Paul Central Office and at special event sites. </w:t>
                              </w:r>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A7209D" w:rsidRPr="00A7209D" w:rsidRDefault="00A7209D" w:rsidP="00A7209D">
            <w:pPr>
              <w:spacing w:after="0" w:line="240" w:lineRule="auto"/>
              <w:rPr>
                <w:rFonts w:ascii="Times New Roman" w:eastAsia="Times New Roman" w:hAnsi="Times New Roman" w:cs="Times New Roman"/>
                <w:sz w:val="24"/>
                <w:szCs w:val="24"/>
              </w:rPr>
            </w:pPr>
          </w:p>
        </w:tc>
        <w:tc>
          <w:tcPr>
            <w:tcW w:w="0" w:type="auto"/>
            <w:vAlign w:val="bottom"/>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 name="Picture 4"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58"/>
              <w:gridCol w:w="233"/>
              <w:gridCol w:w="233"/>
              <w:gridCol w:w="87"/>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Previous Item">
                          <a:hlinkClick xmlns:a="http://schemas.openxmlformats.org/drawingml/2006/main" r:id="rId10" tooltip="&quot;Previous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Item">
                                  <a:hlinkClick r:id="rId10" tooltip="&quot;Previous Item&quot;"/>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Next Item">
                          <a:hlinkClick xmlns:a="http://schemas.openxmlformats.org/drawingml/2006/main" r:id="rId10" tooltip="&quot;Next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Item">
                                  <a:hlinkClick r:id="rId10" tooltip="&quot;Next Item&quot;"/>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 cy="38100"/>
                        <wp:effectExtent l="19050" t="0" r="0" b="0"/>
                        <wp:docPr id="7" name="Picture 7" descr="https://webmail1.smsu.edu/owa/8.3.298.1/themes/base/crvbtm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1.smsu.edu/owa/8.3.298.1/themes/base/crvbtmrt.gif"/>
                                <pic:cNvPicPr>
                                  <a:picLocks noChangeAspect="1" noChangeArrowheads="1"/>
                                </pic:cNvPicPr>
                              </pic:nvPicPr>
                              <pic:blipFill>
                                <a:blip r:embed="rId13"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A7209D">
        <w:trPr>
          <w:tblCellSpacing w:w="0" w:type="dxa"/>
        </w:trPr>
        <w:tc>
          <w:tcPr>
            <w:tcW w:w="0" w:type="auto"/>
            <w:gridSpan w:val="2"/>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14300"/>
                  <wp:effectExtent l="19050" t="0" r="0" b="0"/>
                  <wp:docPr id="8" name="Picture 8" descr="https://webmail1.smsu.edu/owa/8.3.298.1/themes/base/ex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1.smsu.edu/owa/8.3.298.1/themes/base/exchange.gif"/>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8D546E" w:rsidRDefault="008D546E"/>
    <w:sectPr w:rsidR="008D546E" w:rsidSect="00B00B0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7B" w:rsidRDefault="0062317B" w:rsidP="00B8546F">
      <w:pPr>
        <w:spacing w:after="0" w:line="240" w:lineRule="auto"/>
      </w:pPr>
      <w:r>
        <w:separator/>
      </w:r>
    </w:p>
  </w:endnote>
  <w:endnote w:type="continuationSeparator" w:id="0">
    <w:p w:rsidR="0062317B" w:rsidRDefault="0062317B" w:rsidP="00B8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7B" w:rsidRDefault="0062317B" w:rsidP="00B8546F">
      <w:pPr>
        <w:spacing w:after="0" w:line="240" w:lineRule="auto"/>
      </w:pPr>
      <w:r>
        <w:separator/>
      </w:r>
    </w:p>
  </w:footnote>
  <w:footnote w:type="continuationSeparator" w:id="0">
    <w:p w:rsidR="0062317B" w:rsidRDefault="0062317B" w:rsidP="00B8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F55"/>
    <w:multiLevelType w:val="multilevel"/>
    <w:tmpl w:val="E6A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45DC6"/>
    <w:multiLevelType w:val="multilevel"/>
    <w:tmpl w:val="8D7E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E5EE3"/>
    <w:multiLevelType w:val="multilevel"/>
    <w:tmpl w:val="D74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35D63"/>
    <w:multiLevelType w:val="multilevel"/>
    <w:tmpl w:val="B70E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7764A"/>
    <w:multiLevelType w:val="multilevel"/>
    <w:tmpl w:val="A04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9223F"/>
    <w:multiLevelType w:val="multilevel"/>
    <w:tmpl w:val="0A1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9D"/>
    <w:rsid w:val="00000F80"/>
    <w:rsid w:val="00044F97"/>
    <w:rsid w:val="000750EF"/>
    <w:rsid w:val="0017609F"/>
    <w:rsid w:val="0019040A"/>
    <w:rsid w:val="00190808"/>
    <w:rsid w:val="00194F29"/>
    <w:rsid w:val="001A7569"/>
    <w:rsid w:val="00200BBB"/>
    <w:rsid w:val="00233CD7"/>
    <w:rsid w:val="00261A84"/>
    <w:rsid w:val="002C45F7"/>
    <w:rsid w:val="003851C4"/>
    <w:rsid w:val="00486814"/>
    <w:rsid w:val="004B3EC5"/>
    <w:rsid w:val="004D7F01"/>
    <w:rsid w:val="00525898"/>
    <w:rsid w:val="005A283E"/>
    <w:rsid w:val="005A581B"/>
    <w:rsid w:val="005E3FE5"/>
    <w:rsid w:val="0062317B"/>
    <w:rsid w:val="00720794"/>
    <w:rsid w:val="007C1E33"/>
    <w:rsid w:val="007E0AFC"/>
    <w:rsid w:val="0083451E"/>
    <w:rsid w:val="00845965"/>
    <w:rsid w:val="008A6595"/>
    <w:rsid w:val="008C26E0"/>
    <w:rsid w:val="008D546E"/>
    <w:rsid w:val="008E6891"/>
    <w:rsid w:val="008F5C83"/>
    <w:rsid w:val="00A02D47"/>
    <w:rsid w:val="00A7209D"/>
    <w:rsid w:val="00B00B09"/>
    <w:rsid w:val="00B01325"/>
    <w:rsid w:val="00B01350"/>
    <w:rsid w:val="00B022B8"/>
    <w:rsid w:val="00B3467F"/>
    <w:rsid w:val="00B614A0"/>
    <w:rsid w:val="00B7695F"/>
    <w:rsid w:val="00B8546F"/>
    <w:rsid w:val="00BA2D90"/>
    <w:rsid w:val="00BA6FF5"/>
    <w:rsid w:val="00BE2FDF"/>
    <w:rsid w:val="00CB6F04"/>
    <w:rsid w:val="00D24CE2"/>
    <w:rsid w:val="00D322B2"/>
    <w:rsid w:val="00D971D5"/>
    <w:rsid w:val="00E1435B"/>
    <w:rsid w:val="00E25E54"/>
    <w:rsid w:val="00E51419"/>
    <w:rsid w:val="00E91708"/>
    <w:rsid w:val="00F015FB"/>
    <w:rsid w:val="00F07373"/>
    <w:rsid w:val="00F52B3D"/>
    <w:rsid w:val="00FA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019">
      <w:bodyDiv w:val="1"/>
      <w:marLeft w:val="0"/>
      <w:marRight w:val="0"/>
      <w:marTop w:val="0"/>
      <w:marBottom w:val="0"/>
      <w:divBdr>
        <w:top w:val="none" w:sz="0" w:space="0" w:color="auto"/>
        <w:left w:val="none" w:sz="0" w:space="0" w:color="auto"/>
        <w:bottom w:val="none" w:sz="0" w:space="0" w:color="auto"/>
        <w:right w:val="none" w:sz="0" w:space="0" w:color="auto"/>
      </w:divBdr>
    </w:div>
    <w:div w:id="261763240">
      <w:bodyDiv w:val="1"/>
      <w:marLeft w:val="0"/>
      <w:marRight w:val="0"/>
      <w:marTop w:val="0"/>
      <w:marBottom w:val="0"/>
      <w:divBdr>
        <w:top w:val="none" w:sz="0" w:space="0" w:color="auto"/>
        <w:left w:val="none" w:sz="0" w:space="0" w:color="auto"/>
        <w:bottom w:val="none" w:sz="0" w:space="0" w:color="auto"/>
        <w:right w:val="none" w:sz="0" w:space="0" w:color="auto"/>
      </w:divBdr>
    </w:div>
    <w:div w:id="551238741">
      <w:bodyDiv w:val="1"/>
      <w:marLeft w:val="0"/>
      <w:marRight w:val="0"/>
      <w:marTop w:val="0"/>
      <w:marBottom w:val="0"/>
      <w:divBdr>
        <w:top w:val="none" w:sz="0" w:space="0" w:color="auto"/>
        <w:left w:val="none" w:sz="0" w:space="0" w:color="auto"/>
        <w:bottom w:val="none" w:sz="0" w:space="0" w:color="auto"/>
        <w:right w:val="none" w:sz="0" w:space="0" w:color="auto"/>
      </w:divBdr>
      <w:divsChild>
        <w:div w:id="1456409131">
          <w:marLeft w:val="0"/>
          <w:marRight w:val="0"/>
          <w:marTop w:val="0"/>
          <w:marBottom w:val="0"/>
          <w:divBdr>
            <w:top w:val="none" w:sz="0" w:space="0" w:color="auto"/>
            <w:left w:val="none" w:sz="0" w:space="0" w:color="auto"/>
            <w:bottom w:val="none" w:sz="0" w:space="0" w:color="auto"/>
            <w:right w:val="none" w:sz="0" w:space="0" w:color="auto"/>
          </w:divBdr>
          <w:divsChild>
            <w:div w:id="6353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4115">
      <w:bodyDiv w:val="1"/>
      <w:marLeft w:val="0"/>
      <w:marRight w:val="0"/>
      <w:marTop w:val="0"/>
      <w:marBottom w:val="0"/>
      <w:divBdr>
        <w:top w:val="none" w:sz="0" w:space="0" w:color="auto"/>
        <w:left w:val="none" w:sz="0" w:space="0" w:color="auto"/>
        <w:bottom w:val="none" w:sz="0" w:space="0" w:color="auto"/>
        <w:right w:val="none" w:sz="0" w:space="0" w:color="auto"/>
      </w:divBdr>
    </w:div>
    <w:div w:id="1142235735">
      <w:bodyDiv w:val="1"/>
      <w:marLeft w:val="0"/>
      <w:marRight w:val="0"/>
      <w:marTop w:val="0"/>
      <w:marBottom w:val="0"/>
      <w:divBdr>
        <w:top w:val="none" w:sz="0" w:space="0" w:color="auto"/>
        <w:left w:val="none" w:sz="0" w:space="0" w:color="auto"/>
        <w:bottom w:val="none" w:sz="0" w:space="0" w:color="auto"/>
        <w:right w:val="none" w:sz="0" w:space="0" w:color="auto"/>
      </w:divBdr>
    </w:div>
    <w:div w:id="16535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mail1.smsu.edu/owa/?ae=Item&amp;t=IPM.Note&amp;id=RgAAAAAu+voLaIb2S51Yt/zJHOMoBwDksszQfd0MS4tE3yEF2j9CAAAAL02xAAA9jIbzrm6BQqKC3O0VrRfGAAlQxrdhAAAJ"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olsonc</dc:creator>
  <cp:lastModifiedBy>smsuadmin</cp:lastModifiedBy>
  <cp:revision>2</cp:revision>
  <cp:lastPrinted>2013-04-16T14:43:00Z</cp:lastPrinted>
  <dcterms:created xsi:type="dcterms:W3CDTF">2013-04-16T14:44:00Z</dcterms:created>
  <dcterms:modified xsi:type="dcterms:W3CDTF">2013-04-16T14:44:00Z</dcterms:modified>
</cp:coreProperties>
</file>